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15" w:rsidRPr="00383B14" w:rsidRDefault="00286E15">
      <w:pPr>
        <w:jc w:val="center"/>
        <w:rPr>
          <w:rStyle w:val="Egyiksem"/>
          <w:b/>
          <w:bCs/>
          <w:color w:val="000000" w:themeColor="text1"/>
          <w:sz w:val="20"/>
          <w:szCs w:val="20"/>
        </w:rPr>
      </w:pPr>
    </w:p>
    <w:p w:rsidR="00286E15" w:rsidRPr="00383B14" w:rsidRDefault="001A33B7">
      <w:pPr>
        <w:jc w:val="center"/>
        <w:rPr>
          <w:rStyle w:val="Egyiksem"/>
          <w:b/>
          <w:bCs/>
          <w:color w:val="000000" w:themeColor="text1"/>
          <w:sz w:val="28"/>
          <w:szCs w:val="28"/>
        </w:rPr>
      </w:pPr>
      <w:r w:rsidRPr="00383B14">
        <w:rPr>
          <w:rStyle w:val="Egyiksem"/>
          <w:b/>
          <w:bCs/>
          <w:color w:val="000000" w:themeColor="text1"/>
          <w:sz w:val="28"/>
          <w:szCs w:val="28"/>
        </w:rPr>
        <w:t>PETŐFI - TOMPA ORSZÁGOS SEREGSZEMLE</w:t>
      </w:r>
    </w:p>
    <w:p w:rsidR="00286E15" w:rsidRPr="00383B14" w:rsidRDefault="00286E15">
      <w:pPr>
        <w:jc w:val="center"/>
        <w:rPr>
          <w:rStyle w:val="Egyiksem"/>
          <w:b/>
          <w:bCs/>
          <w:color w:val="000000" w:themeColor="text1"/>
        </w:rPr>
      </w:pPr>
    </w:p>
    <w:p w:rsidR="00286E15" w:rsidRPr="00383B14" w:rsidRDefault="001A33B7">
      <w:pPr>
        <w:jc w:val="center"/>
        <w:rPr>
          <w:rStyle w:val="Egyiksem"/>
          <w:b/>
          <w:bCs/>
          <w:color w:val="000000" w:themeColor="text1"/>
        </w:rPr>
      </w:pPr>
      <w:r w:rsidRPr="00383B14">
        <w:rPr>
          <w:rStyle w:val="Egyiksem"/>
          <w:b/>
          <w:bCs/>
          <w:color w:val="000000" w:themeColor="text1"/>
        </w:rPr>
        <w:t>FELHÍVÁS – 2022. FEBRUÁR 14.</w:t>
      </w:r>
    </w:p>
    <w:p w:rsidR="00286E15" w:rsidRPr="00383B14" w:rsidRDefault="00286E15">
      <w:pPr>
        <w:jc w:val="both"/>
        <w:rPr>
          <w:rStyle w:val="Egyiksem"/>
          <w:b/>
          <w:bCs/>
          <w:color w:val="000000" w:themeColor="text1"/>
          <w:sz w:val="22"/>
          <w:szCs w:val="22"/>
        </w:rPr>
      </w:pPr>
    </w:p>
    <w:p w:rsidR="00286E15" w:rsidRPr="00383B14" w:rsidRDefault="00286E15">
      <w:pPr>
        <w:jc w:val="both"/>
        <w:rPr>
          <w:rStyle w:val="Oldalszm"/>
          <w:color w:val="000000" w:themeColor="text1"/>
          <w:sz w:val="22"/>
          <w:szCs w:val="22"/>
        </w:rPr>
      </w:pPr>
    </w:p>
    <w:p w:rsidR="00286E15" w:rsidRPr="00383B14" w:rsidRDefault="001A33B7">
      <w:pPr>
        <w:jc w:val="center"/>
        <w:rPr>
          <w:rStyle w:val="Egyiksem"/>
          <w:color w:val="000000" w:themeColor="text1"/>
          <w:sz w:val="22"/>
          <w:szCs w:val="22"/>
        </w:rPr>
      </w:pPr>
      <w:r w:rsidRPr="00383B14">
        <w:rPr>
          <w:rStyle w:val="Egyiksem"/>
          <w:color w:val="000000" w:themeColor="text1"/>
          <w:sz w:val="22"/>
          <w:szCs w:val="22"/>
        </w:rPr>
        <w:t>A Csemadok Országos Tanácsa a Csemadok területi választmányaival és társszervezőivel, a Szlovákiai Magyar Pedagógusok Szövetségével és a Szlovákiai Magyar Szülők Szövetségével meghirdeti a</w:t>
      </w:r>
    </w:p>
    <w:p w:rsidR="00286E15" w:rsidRPr="00383B14" w:rsidRDefault="001A33B7">
      <w:pPr>
        <w:jc w:val="center"/>
        <w:rPr>
          <w:rStyle w:val="Egyiksem"/>
          <w:b/>
          <w:bCs/>
          <w:color w:val="000000" w:themeColor="text1"/>
          <w:sz w:val="28"/>
          <w:szCs w:val="28"/>
        </w:rPr>
      </w:pPr>
      <w:r w:rsidRPr="00383B14">
        <w:rPr>
          <w:rStyle w:val="Egyiksem"/>
          <w:b/>
          <w:bCs/>
          <w:color w:val="000000" w:themeColor="text1"/>
          <w:sz w:val="28"/>
          <w:szCs w:val="28"/>
        </w:rPr>
        <w:t>PETŐFI - TOMPA ORSZÁGOS SEREGSZEMLÉT</w:t>
      </w:r>
    </w:p>
    <w:p w:rsidR="00286E15" w:rsidRPr="00383B14" w:rsidRDefault="00286E15">
      <w:pPr>
        <w:jc w:val="center"/>
        <w:rPr>
          <w:rStyle w:val="Egyiksem"/>
          <w:b/>
          <w:bCs/>
          <w:color w:val="000000" w:themeColor="text1"/>
          <w:sz w:val="28"/>
          <w:szCs w:val="28"/>
          <w:u w:color="C5E0B3"/>
        </w:rPr>
      </w:pPr>
    </w:p>
    <w:p w:rsidR="00286E15" w:rsidRPr="00383B14" w:rsidRDefault="001A33B7">
      <w:pPr>
        <w:ind w:left="709" w:firstLine="22"/>
        <w:rPr>
          <w:rStyle w:val="Egyiksem"/>
          <w:b/>
          <w:bCs/>
          <w:color w:val="000000" w:themeColor="text1"/>
          <w:sz w:val="22"/>
          <w:szCs w:val="22"/>
          <w:u w:color="538135"/>
        </w:rPr>
      </w:pPr>
      <w:r w:rsidRPr="00383B14">
        <w:rPr>
          <w:rStyle w:val="Egyiksem"/>
          <w:b/>
          <w:bCs/>
          <w:color w:val="000000" w:themeColor="text1"/>
          <w:sz w:val="22"/>
          <w:szCs w:val="22"/>
        </w:rPr>
        <w:t xml:space="preserve">amatőr vers-és prózamondók részére, </w:t>
      </w:r>
      <w:r w:rsidRPr="00383B14">
        <w:rPr>
          <w:rStyle w:val="Egyiksem"/>
          <w:b/>
          <w:bCs/>
          <w:color w:val="000000" w:themeColor="text1"/>
          <w:sz w:val="22"/>
          <w:szCs w:val="22"/>
          <w:u w:color="538135"/>
        </w:rPr>
        <w:t xml:space="preserve">mely szellemiségében ráköt a Tompa Mihály Országos Versenyre. </w:t>
      </w:r>
    </w:p>
    <w:p w:rsidR="00286E15" w:rsidRPr="00383B14" w:rsidRDefault="001A33B7">
      <w:pPr>
        <w:ind w:firstLine="22"/>
        <w:rPr>
          <w:rStyle w:val="Egyiksem"/>
          <w:b/>
          <w:bCs/>
          <w:color w:val="000000" w:themeColor="text1"/>
          <w:sz w:val="22"/>
          <w:szCs w:val="22"/>
          <w:u w:color="538135"/>
        </w:rPr>
      </w:pPr>
      <w:r w:rsidRPr="00383B14">
        <w:rPr>
          <w:rStyle w:val="Egyiksem"/>
          <w:b/>
          <w:bCs/>
          <w:color w:val="000000" w:themeColor="text1"/>
          <w:sz w:val="22"/>
          <w:szCs w:val="22"/>
          <w:u w:color="538135"/>
        </w:rPr>
        <w:t xml:space="preserve"> </w:t>
      </w:r>
    </w:p>
    <w:p w:rsidR="00286E15" w:rsidRPr="00383B14" w:rsidRDefault="001A33B7">
      <w:pPr>
        <w:jc w:val="both"/>
        <w:rPr>
          <w:rStyle w:val="Egyiksem"/>
          <w:color w:val="000000" w:themeColor="text1"/>
          <w:u w:color="538135"/>
        </w:rPr>
      </w:pPr>
      <w:r w:rsidRPr="00383B14">
        <w:rPr>
          <w:rStyle w:val="Egyiksem"/>
          <w:color w:val="000000" w:themeColor="text1"/>
          <w:u w:color="538135"/>
        </w:rPr>
        <w:t>A </w:t>
      </w:r>
      <w:r w:rsidR="00AE596A" w:rsidRPr="00383B14">
        <w:rPr>
          <w:rStyle w:val="Egyiksem"/>
          <w:color w:val="000000" w:themeColor="text1"/>
          <w:u w:color="538135"/>
        </w:rPr>
        <w:t>járvány</w:t>
      </w:r>
      <w:r w:rsidRPr="00383B14">
        <w:rPr>
          <w:rStyle w:val="Egyiksem"/>
          <w:color w:val="000000" w:themeColor="text1"/>
          <w:u w:color="538135"/>
        </w:rPr>
        <w:t xml:space="preserve">helyzetre és annak következményeire való tekintettel a Tompa Mihály Országos Versenyt a szervezők a megszokott formában idén nem tudják megvalósítani. </w:t>
      </w:r>
      <w:r w:rsidRPr="00383B14">
        <w:rPr>
          <w:rStyle w:val="Egyiksem"/>
          <w:color w:val="000000" w:themeColor="text1"/>
          <w:sz w:val="22"/>
          <w:szCs w:val="22"/>
          <w:u w:color="538135"/>
        </w:rPr>
        <w:t xml:space="preserve">Ugyanakkor </w:t>
      </w:r>
      <w:r w:rsidRPr="00383B14">
        <w:rPr>
          <w:rStyle w:val="Egyiksem"/>
          <w:color w:val="000000" w:themeColor="text1"/>
          <w:u w:color="538135"/>
        </w:rPr>
        <w:t>a vers- és prózamondók mozgalmát nem szeretnénk megszakítani. A Csemadok Orsz</w:t>
      </w:r>
      <w:r w:rsidR="00AE596A" w:rsidRPr="00383B14">
        <w:rPr>
          <w:rStyle w:val="Egyiksem"/>
          <w:color w:val="000000" w:themeColor="text1"/>
          <w:u w:color="538135"/>
        </w:rPr>
        <w:t>ágos Elnöksége ezért meghirdeti</w:t>
      </w:r>
      <w:r w:rsidRPr="00383B14">
        <w:rPr>
          <w:rStyle w:val="Egyiksem"/>
          <w:color w:val="000000" w:themeColor="text1"/>
          <w:u w:color="538135"/>
        </w:rPr>
        <w:t xml:space="preserve"> a Petőfi-Tompa Országos Seregszemlét, különös tekintettel a Petőfi-emlékévre</w:t>
      </w:r>
      <w:r w:rsidR="00383B14" w:rsidRPr="00383B14">
        <w:rPr>
          <w:rStyle w:val="Egyiksem"/>
          <w:color w:val="000000" w:themeColor="text1"/>
          <w:u w:color="538135"/>
        </w:rPr>
        <w:t xml:space="preserve">. </w:t>
      </w:r>
      <w:r w:rsidRPr="00383B14">
        <w:rPr>
          <w:rStyle w:val="Egyiksem"/>
          <w:color w:val="000000" w:themeColor="text1"/>
          <w:u w:color="538135"/>
        </w:rPr>
        <w:t xml:space="preserve">A Petőfi-Tompa Országos Seregszemlén részt vesznek mindazok a tanulók, akik a Tompa Mihály Országos Verseny első fordulóján, az iskolai fordulókon helyezést nyertek. Az onnan továbbjutók versenyezhetnek a Petőfi -Tompa Országos Seregszemle körzeti- </w:t>
      </w:r>
      <w:r w:rsidR="00AE596A" w:rsidRPr="00383B14">
        <w:rPr>
          <w:rStyle w:val="Egyiksem"/>
          <w:color w:val="000000" w:themeColor="text1"/>
          <w:u w:color="538135"/>
        </w:rPr>
        <w:t xml:space="preserve">(ahol az indokolt) </w:t>
      </w:r>
      <w:r w:rsidRPr="00383B14">
        <w:rPr>
          <w:rStyle w:val="Egyiksem"/>
          <w:color w:val="000000" w:themeColor="text1"/>
          <w:u w:color="538135"/>
        </w:rPr>
        <w:t xml:space="preserve">és járási versenyein, ahonnan a regionális </w:t>
      </w:r>
      <w:r w:rsidR="00186D55" w:rsidRPr="00383B14">
        <w:rPr>
          <w:rStyle w:val="Egyiksem"/>
          <w:color w:val="000000" w:themeColor="text1"/>
          <w:u w:color="538135"/>
        </w:rPr>
        <w:t>seregszemlére</w:t>
      </w:r>
      <w:r w:rsidRPr="00383B14">
        <w:rPr>
          <w:rStyle w:val="Egyiksem"/>
          <w:color w:val="000000" w:themeColor="text1"/>
          <w:u w:color="538135"/>
        </w:rPr>
        <w:t xml:space="preserve"> jutnak tovább. Az országos seregszemlét abban az esetben tartjuk meg, amennyiben a járványügyi helyzet ezt megengedi.</w:t>
      </w:r>
    </w:p>
    <w:p w:rsidR="00286E15" w:rsidRPr="00383B14" w:rsidRDefault="00186D55">
      <w:pPr>
        <w:jc w:val="both"/>
        <w:rPr>
          <w:rStyle w:val="Egyiksem"/>
          <w:b/>
          <w:color w:val="000000" w:themeColor="text1"/>
          <w:u w:color="538135"/>
        </w:rPr>
      </w:pPr>
      <w:r w:rsidRPr="00383B14">
        <w:rPr>
          <w:rStyle w:val="Egyiksem"/>
          <w:b/>
          <w:color w:val="000000" w:themeColor="text1"/>
          <w:u w:color="538135"/>
        </w:rPr>
        <w:t>Felhívjuk a figyelmet, hogy új, egyszer</w:t>
      </w:r>
      <w:r w:rsidR="006C780E">
        <w:rPr>
          <w:rStyle w:val="Egyiksem"/>
          <w:b/>
          <w:color w:val="000000" w:themeColor="text1"/>
          <w:u w:color="538135"/>
        </w:rPr>
        <w:t>űsített benevezési lap készült. Kérjük, használják azokat!</w:t>
      </w:r>
    </w:p>
    <w:p w:rsidR="00286E15" w:rsidRPr="00383B14" w:rsidRDefault="00286E15">
      <w:pPr>
        <w:jc w:val="both"/>
        <w:rPr>
          <w:rStyle w:val="Egyiksem"/>
          <w:b/>
          <w:color w:val="000000" w:themeColor="text1"/>
          <w:u w:color="538135"/>
        </w:rPr>
      </w:pPr>
    </w:p>
    <w:p w:rsidR="00286E15" w:rsidRPr="00383B14" w:rsidRDefault="00286E15">
      <w:pPr>
        <w:jc w:val="both"/>
        <w:rPr>
          <w:rStyle w:val="Egyiksem"/>
          <w:color w:val="000000" w:themeColor="text1"/>
          <w:u w:color="FF0000"/>
        </w:rPr>
      </w:pPr>
    </w:p>
    <w:p w:rsidR="00286E15" w:rsidRPr="00383B14" w:rsidRDefault="00286E15">
      <w:pPr>
        <w:jc w:val="both"/>
        <w:rPr>
          <w:rStyle w:val="Oldalszm"/>
          <w:color w:val="000000" w:themeColor="text1"/>
          <w:sz w:val="22"/>
          <w:szCs w:val="22"/>
        </w:rPr>
      </w:pPr>
    </w:p>
    <w:p w:rsidR="00286E15" w:rsidRPr="00383B14" w:rsidRDefault="001A33B7">
      <w:pPr>
        <w:jc w:val="both"/>
        <w:rPr>
          <w:rStyle w:val="Egyiksem"/>
          <w:b/>
          <w:bCs/>
          <w:color w:val="000000" w:themeColor="text1"/>
          <w:sz w:val="22"/>
          <w:szCs w:val="22"/>
        </w:rPr>
      </w:pPr>
      <w:r w:rsidRPr="00383B14">
        <w:rPr>
          <w:rStyle w:val="Egyiksem"/>
          <w:b/>
          <w:bCs/>
          <w:color w:val="000000" w:themeColor="text1"/>
          <w:sz w:val="22"/>
          <w:szCs w:val="22"/>
        </w:rPr>
        <w:t>A VERSENY KATEGÓRIÁI:</w:t>
      </w:r>
    </w:p>
    <w:p w:rsidR="00286E15" w:rsidRPr="00383B14" w:rsidRDefault="00286E15">
      <w:pPr>
        <w:jc w:val="both"/>
        <w:rPr>
          <w:rStyle w:val="Oldalszm"/>
          <w:color w:val="000000" w:themeColor="text1"/>
          <w:sz w:val="22"/>
          <w:szCs w:val="22"/>
        </w:rPr>
      </w:pPr>
    </w:p>
    <w:p w:rsidR="00286E15" w:rsidRPr="00383B14" w:rsidRDefault="001A33B7">
      <w:pPr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383B14">
        <w:rPr>
          <w:rStyle w:val="Oldalszm"/>
          <w:color w:val="000000" w:themeColor="text1"/>
          <w:sz w:val="22"/>
          <w:szCs w:val="22"/>
        </w:rPr>
        <w:t>kategória: az alapiskolák 1-3.évfolyamai</w:t>
      </w:r>
    </w:p>
    <w:p w:rsidR="00286E15" w:rsidRPr="00383B14" w:rsidRDefault="001A33B7">
      <w:pPr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383B14">
        <w:rPr>
          <w:rStyle w:val="Oldalszm"/>
          <w:color w:val="000000" w:themeColor="text1"/>
          <w:sz w:val="22"/>
          <w:szCs w:val="22"/>
        </w:rPr>
        <w:t>kategória: az alapiskolák 4-6. évfolyamai/ a 8 éves gimnáziumok 1. évfolyama</w:t>
      </w:r>
    </w:p>
    <w:p w:rsidR="00286E15" w:rsidRPr="00383B14" w:rsidRDefault="001A33B7">
      <w:pPr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383B14">
        <w:rPr>
          <w:rStyle w:val="Oldalszm"/>
          <w:color w:val="000000" w:themeColor="text1"/>
          <w:sz w:val="22"/>
          <w:szCs w:val="22"/>
        </w:rPr>
        <w:t>kategória: az alapiskolák 7-9. évfolyamai / a 8 éves gimnáziumok 2.-4. évfolyamai</w:t>
      </w:r>
    </w:p>
    <w:p w:rsidR="00286E15" w:rsidRPr="00383B14" w:rsidRDefault="001A33B7">
      <w:pPr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383B14">
        <w:rPr>
          <w:rStyle w:val="Oldalszm"/>
          <w:color w:val="000000" w:themeColor="text1"/>
          <w:sz w:val="22"/>
          <w:szCs w:val="22"/>
        </w:rPr>
        <w:t>kategória: középiskolások / a 4 éves gimnáziumok, szakközépiskolák, a 8 éves gimnáziumok 5.-8. évfolyamai</w:t>
      </w:r>
    </w:p>
    <w:p w:rsidR="00286E15" w:rsidRPr="00383B14" w:rsidRDefault="001A33B7">
      <w:pPr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383B14">
        <w:rPr>
          <w:rStyle w:val="Oldalszm"/>
          <w:color w:val="000000" w:themeColor="text1"/>
          <w:sz w:val="22"/>
          <w:szCs w:val="22"/>
        </w:rPr>
        <w:t>kategória: egyetemisták, felnőttek (korhatár nélkül)</w:t>
      </w:r>
    </w:p>
    <w:p w:rsidR="00286E15" w:rsidRPr="00383B14" w:rsidRDefault="00286E15">
      <w:pPr>
        <w:ind w:left="360"/>
        <w:jc w:val="both"/>
        <w:rPr>
          <w:rStyle w:val="Oldalszm"/>
          <w:color w:val="000000" w:themeColor="text1"/>
          <w:sz w:val="22"/>
          <w:szCs w:val="22"/>
        </w:rPr>
      </w:pPr>
    </w:p>
    <w:p w:rsidR="00286E15" w:rsidRPr="00383B14" w:rsidRDefault="00286E15">
      <w:pPr>
        <w:jc w:val="both"/>
        <w:rPr>
          <w:rStyle w:val="Egyiksem"/>
          <w:b/>
          <w:bCs/>
          <w:color w:val="000000" w:themeColor="text1"/>
          <w:sz w:val="22"/>
          <w:szCs w:val="22"/>
        </w:rPr>
      </w:pPr>
    </w:p>
    <w:p w:rsidR="00286E15" w:rsidRPr="00383B14" w:rsidRDefault="001A33B7">
      <w:pPr>
        <w:jc w:val="both"/>
        <w:rPr>
          <w:rStyle w:val="Egyiksem"/>
          <w:b/>
          <w:bCs/>
          <w:color w:val="000000" w:themeColor="text1"/>
          <w:sz w:val="22"/>
          <w:szCs w:val="22"/>
        </w:rPr>
      </w:pPr>
      <w:r w:rsidRPr="00383B14">
        <w:rPr>
          <w:rStyle w:val="Egyiksem"/>
          <w:b/>
          <w:bCs/>
          <w:color w:val="000000" w:themeColor="text1"/>
          <w:sz w:val="22"/>
          <w:szCs w:val="22"/>
        </w:rPr>
        <w:t>A VERSENY FORDULÓI ÉS TERVEZETT IDŐPONTJAI:</w:t>
      </w:r>
    </w:p>
    <w:p w:rsidR="00286E15" w:rsidRPr="00383B14" w:rsidRDefault="00286E15">
      <w:pPr>
        <w:ind w:left="360"/>
        <w:jc w:val="both"/>
        <w:rPr>
          <w:rStyle w:val="Egyiksem"/>
          <w:b/>
          <w:bCs/>
          <w:color w:val="000000" w:themeColor="text1"/>
          <w:sz w:val="22"/>
          <w:szCs w:val="22"/>
        </w:rPr>
      </w:pPr>
    </w:p>
    <w:p w:rsidR="00286E15" w:rsidRPr="00383B14" w:rsidRDefault="001A33B7">
      <w:pPr>
        <w:jc w:val="both"/>
        <w:rPr>
          <w:rStyle w:val="Egyiksem"/>
          <w:color w:val="000000" w:themeColor="text1"/>
          <w:sz w:val="22"/>
          <w:szCs w:val="22"/>
        </w:rPr>
      </w:pPr>
      <w:r w:rsidRPr="00383B14">
        <w:rPr>
          <w:rStyle w:val="Egyiksem"/>
          <w:b/>
          <w:bCs/>
          <w:color w:val="000000" w:themeColor="text1"/>
          <w:sz w:val="22"/>
          <w:szCs w:val="22"/>
          <w:u w:color="FF0000"/>
        </w:rPr>
        <w:t xml:space="preserve">     </w:t>
      </w:r>
      <w:r w:rsidRPr="00383B14">
        <w:rPr>
          <w:rStyle w:val="Egyiksem"/>
          <w:b/>
          <w:bCs/>
          <w:color w:val="000000" w:themeColor="text1"/>
          <w:sz w:val="22"/>
          <w:szCs w:val="22"/>
        </w:rPr>
        <w:t>1.</w:t>
      </w:r>
      <w:r w:rsidRPr="00383B14">
        <w:rPr>
          <w:rStyle w:val="Egyiksem"/>
          <w:color w:val="000000" w:themeColor="text1"/>
          <w:sz w:val="22"/>
          <w:szCs w:val="22"/>
        </w:rPr>
        <w:t xml:space="preserve">    osztály, -iskolai versenyek megrendezésének határideje: </w:t>
      </w:r>
      <w:r w:rsidRPr="00383B14">
        <w:rPr>
          <w:rStyle w:val="Egyiksem"/>
          <w:b/>
          <w:bCs/>
          <w:color w:val="000000" w:themeColor="text1"/>
          <w:sz w:val="22"/>
          <w:szCs w:val="22"/>
        </w:rPr>
        <w:t>2022. március 10-ig</w:t>
      </w:r>
    </w:p>
    <w:p w:rsidR="00286E15" w:rsidRPr="00383B14" w:rsidRDefault="001A33B7">
      <w:pPr>
        <w:jc w:val="both"/>
        <w:rPr>
          <w:rStyle w:val="Egyiksem"/>
          <w:color w:val="000000" w:themeColor="text1"/>
          <w:sz w:val="22"/>
          <w:szCs w:val="22"/>
        </w:rPr>
      </w:pPr>
      <w:r w:rsidRPr="00383B14">
        <w:rPr>
          <w:rStyle w:val="Egyiksem"/>
          <w:color w:val="000000" w:themeColor="text1"/>
          <w:sz w:val="22"/>
          <w:szCs w:val="22"/>
        </w:rPr>
        <w:t xml:space="preserve">     </w:t>
      </w:r>
      <w:r w:rsidRPr="00383B14">
        <w:rPr>
          <w:rStyle w:val="Egyiksem"/>
          <w:b/>
          <w:bCs/>
          <w:color w:val="000000" w:themeColor="text1"/>
          <w:sz w:val="22"/>
          <w:szCs w:val="22"/>
        </w:rPr>
        <w:t>2.</w:t>
      </w:r>
      <w:r w:rsidRPr="00383B14">
        <w:rPr>
          <w:rStyle w:val="Egyiksem"/>
          <w:color w:val="000000" w:themeColor="text1"/>
          <w:sz w:val="22"/>
          <w:szCs w:val="22"/>
        </w:rPr>
        <w:t xml:space="preserve">    egyetemi, körzeti- és járási versenyek: </w:t>
      </w:r>
      <w:r w:rsidRPr="00383B14">
        <w:rPr>
          <w:rStyle w:val="Egyiksem"/>
          <w:b/>
          <w:bCs/>
          <w:color w:val="000000" w:themeColor="text1"/>
          <w:sz w:val="22"/>
          <w:szCs w:val="22"/>
        </w:rPr>
        <w:t>2022. április 15-ig</w:t>
      </w:r>
      <w:r w:rsidRPr="00383B14">
        <w:rPr>
          <w:rStyle w:val="Egyiksem"/>
          <w:color w:val="000000" w:themeColor="text1"/>
          <w:sz w:val="22"/>
          <w:szCs w:val="22"/>
        </w:rPr>
        <w:t xml:space="preserve"> </w:t>
      </w:r>
    </w:p>
    <w:p w:rsidR="00286E15" w:rsidRPr="00383B14" w:rsidRDefault="001A33B7">
      <w:pPr>
        <w:jc w:val="both"/>
        <w:rPr>
          <w:rStyle w:val="Egyiksem"/>
          <w:color w:val="000000" w:themeColor="text1"/>
          <w:sz w:val="22"/>
          <w:szCs w:val="22"/>
        </w:rPr>
      </w:pPr>
      <w:r w:rsidRPr="00383B14">
        <w:rPr>
          <w:rStyle w:val="Egyiksem"/>
          <w:b/>
          <w:bCs/>
          <w:color w:val="000000" w:themeColor="text1"/>
          <w:sz w:val="22"/>
          <w:szCs w:val="22"/>
        </w:rPr>
        <w:t xml:space="preserve">     3.</w:t>
      </w:r>
      <w:r w:rsidR="007F784B">
        <w:rPr>
          <w:rStyle w:val="Egyiksem"/>
          <w:color w:val="000000" w:themeColor="text1"/>
          <w:sz w:val="22"/>
          <w:szCs w:val="22"/>
        </w:rPr>
        <w:t xml:space="preserve">    regionális seregszemle</w:t>
      </w:r>
      <w:r w:rsidRPr="00383B14">
        <w:rPr>
          <w:rStyle w:val="Egyiksem"/>
          <w:color w:val="000000" w:themeColor="text1"/>
          <w:sz w:val="22"/>
          <w:szCs w:val="22"/>
        </w:rPr>
        <w:t xml:space="preserve">: </w:t>
      </w:r>
      <w:r w:rsidRPr="00383B14">
        <w:rPr>
          <w:rStyle w:val="Egyiksem"/>
          <w:b/>
          <w:bCs/>
          <w:color w:val="000000" w:themeColor="text1"/>
          <w:sz w:val="22"/>
          <w:szCs w:val="22"/>
        </w:rPr>
        <w:t>2022. május 15-ig</w:t>
      </w:r>
      <w:r w:rsidRPr="00383B14">
        <w:rPr>
          <w:rStyle w:val="Egyiksem"/>
          <w:b/>
          <w:bCs/>
          <w:color w:val="000000" w:themeColor="text1"/>
          <w:sz w:val="22"/>
          <w:szCs w:val="22"/>
          <w:u w:color="C00000"/>
        </w:rPr>
        <w:t xml:space="preserve"> </w:t>
      </w:r>
      <w:r w:rsidRPr="00383B14">
        <w:rPr>
          <w:rStyle w:val="Egyiksem"/>
          <w:color w:val="000000" w:themeColor="text1"/>
          <w:sz w:val="22"/>
          <w:szCs w:val="22"/>
        </w:rPr>
        <w:t>(G</w:t>
      </w:r>
      <w:r w:rsidR="00705AE8">
        <w:rPr>
          <w:rStyle w:val="Egyiksem"/>
          <w:color w:val="000000" w:themeColor="text1"/>
          <w:sz w:val="22"/>
          <w:szCs w:val="22"/>
        </w:rPr>
        <w:t>alánta, Érsekújvár, Nagykürtös, Rozsnyó</w:t>
      </w:r>
      <w:r w:rsidRPr="00383B14">
        <w:rPr>
          <w:rStyle w:val="Egyiksem"/>
          <w:color w:val="000000" w:themeColor="text1"/>
          <w:sz w:val="22"/>
          <w:szCs w:val="22"/>
        </w:rPr>
        <w:t>)</w:t>
      </w:r>
    </w:p>
    <w:p w:rsidR="00286E15" w:rsidRPr="00383B14" w:rsidRDefault="001A33B7">
      <w:pPr>
        <w:jc w:val="both"/>
        <w:rPr>
          <w:rStyle w:val="Egyiksem"/>
          <w:color w:val="000000" w:themeColor="text1"/>
          <w:sz w:val="22"/>
          <w:szCs w:val="22"/>
        </w:rPr>
      </w:pPr>
      <w:r w:rsidRPr="00383B14">
        <w:rPr>
          <w:rStyle w:val="Egyiksem"/>
          <w:color w:val="000000" w:themeColor="text1"/>
          <w:sz w:val="22"/>
          <w:szCs w:val="22"/>
        </w:rPr>
        <w:t xml:space="preserve">     </w:t>
      </w:r>
      <w:r w:rsidRPr="00383B14">
        <w:rPr>
          <w:rStyle w:val="Egyiksem"/>
          <w:b/>
          <w:bCs/>
          <w:color w:val="000000" w:themeColor="text1"/>
          <w:sz w:val="22"/>
          <w:szCs w:val="22"/>
        </w:rPr>
        <w:t>4.</w:t>
      </w:r>
      <w:r w:rsidRPr="00383B14">
        <w:rPr>
          <w:rStyle w:val="Egyiksem"/>
          <w:color w:val="000000" w:themeColor="text1"/>
          <w:sz w:val="22"/>
          <w:szCs w:val="22"/>
        </w:rPr>
        <w:t xml:space="preserve">    országos seregszemle: járványügyi helyzettől függően</w:t>
      </w:r>
      <w:r w:rsidR="00085E7E">
        <w:rPr>
          <w:rStyle w:val="Egyiksem"/>
          <w:color w:val="000000" w:themeColor="text1"/>
          <w:sz w:val="22"/>
          <w:szCs w:val="22"/>
        </w:rPr>
        <w:t xml:space="preserve"> - Érsekújvár</w:t>
      </w:r>
    </w:p>
    <w:p w:rsidR="00286E15" w:rsidRPr="00383B14" w:rsidRDefault="00286E15">
      <w:pPr>
        <w:jc w:val="both"/>
        <w:rPr>
          <w:rStyle w:val="Oldalszm"/>
          <w:color w:val="000000" w:themeColor="text1"/>
          <w:sz w:val="22"/>
          <w:szCs w:val="22"/>
        </w:rPr>
      </w:pPr>
    </w:p>
    <w:p w:rsidR="00286E15" w:rsidRPr="00383B14" w:rsidRDefault="00286E15">
      <w:pPr>
        <w:jc w:val="both"/>
        <w:rPr>
          <w:rStyle w:val="Oldalszm"/>
          <w:color w:val="000000" w:themeColor="text1"/>
          <w:sz w:val="22"/>
          <w:szCs w:val="22"/>
        </w:rPr>
      </w:pPr>
    </w:p>
    <w:p w:rsidR="00286E15" w:rsidRPr="00383B14" w:rsidRDefault="001A33B7">
      <w:pPr>
        <w:jc w:val="both"/>
        <w:rPr>
          <w:rStyle w:val="Egyiksem"/>
          <w:color w:val="000000" w:themeColor="text1"/>
          <w:sz w:val="22"/>
          <w:szCs w:val="22"/>
        </w:rPr>
      </w:pPr>
      <w:r w:rsidRPr="00383B14">
        <w:rPr>
          <w:rStyle w:val="Egyiksem"/>
          <w:b/>
          <w:bCs/>
          <w:color w:val="000000" w:themeColor="text1"/>
          <w:sz w:val="22"/>
          <w:szCs w:val="22"/>
        </w:rPr>
        <w:t>SÁVMINŐSÍTÉS</w:t>
      </w:r>
      <w:r w:rsidRPr="00383B14">
        <w:rPr>
          <w:rStyle w:val="Egyiksem"/>
          <w:color w:val="000000" w:themeColor="text1"/>
          <w:sz w:val="22"/>
          <w:szCs w:val="22"/>
        </w:rPr>
        <w:t>:</w:t>
      </w:r>
    </w:p>
    <w:p w:rsidR="00286E15" w:rsidRPr="00383B14" w:rsidRDefault="00286E15">
      <w:pPr>
        <w:ind w:left="360"/>
        <w:jc w:val="both"/>
        <w:rPr>
          <w:rStyle w:val="Oldalszm"/>
          <w:color w:val="000000" w:themeColor="text1"/>
          <w:sz w:val="22"/>
          <w:szCs w:val="22"/>
        </w:rPr>
      </w:pPr>
    </w:p>
    <w:p w:rsidR="00286E15" w:rsidRPr="00383B14" w:rsidRDefault="00AE596A">
      <w:pPr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383B14">
        <w:rPr>
          <w:rStyle w:val="Oldalszm"/>
          <w:color w:val="000000" w:themeColor="text1"/>
          <w:sz w:val="22"/>
          <w:szCs w:val="22"/>
        </w:rPr>
        <w:t xml:space="preserve">körzeti és </w:t>
      </w:r>
      <w:r w:rsidR="001A33B7" w:rsidRPr="00383B14">
        <w:rPr>
          <w:rStyle w:val="Oldalszm"/>
          <w:color w:val="000000" w:themeColor="text1"/>
          <w:sz w:val="22"/>
          <w:szCs w:val="22"/>
        </w:rPr>
        <w:t>járási szinten érvényben van a sávrendszer, amelynek értelmében aranysávos besorolást a továbbjutási keretszámnak megfelelő számú versenyző kap</w:t>
      </w:r>
    </w:p>
    <w:p w:rsidR="00286E15" w:rsidRPr="00383B14" w:rsidRDefault="001A33B7">
      <w:pPr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383B14">
        <w:rPr>
          <w:rStyle w:val="Oldalszm"/>
          <w:color w:val="000000" w:themeColor="text1"/>
          <w:sz w:val="22"/>
          <w:szCs w:val="22"/>
        </w:rPr>
        <w:t>ugyanez az elv érvényesül a regionális seregszeml</w:t>
      </w:r>
      <w:r w:rsidR="00AE596A" w:rsidRPr="00383B14">
        <w:rPr>
          <w:rStyle w:val="Oldalszm"/>
          <w:color w:val="000000" w:themeColor="text1"/>
          <w:sz w:val="22"/>
          <w:szCs w:val="22"/>
        </w:rPr>
        <w:t>én</w:t>
      </w:r>
      <w:r w:rsidRPr="00383B14">
        <w:rPr>
          <w:rStyle w:val="Oldalszm"/>
          <w:color w:val="000000" w:themeColor="text1"/>
          <w:sz w:val="22"/>
          <w:szCs w:val="22"/>
        </w:rPr>
        <w:t xml:space="preserve"> is</w:t>
      </w:r>
    </w:p>
    <w:p w:rsidR="00286E15" w:rsidRPr="00383B14" w:rsidRDefault="001A33B7">
      <w:pPr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383B14">
        <w:rPr>
          <w:rStyle w:val="Oldalszm"/>
          <w:color w:val="000000" w:themeColor="text1"/>
          <w:sz w:val="22"/>
          <w:szCs w:val="22"/>
        </w:rPr>
        <w:t>az ezüst -és bronz sávok számának odaítéléséről a zsűri dönt</w:t>
      </w:r>
    </w:p>
    <w:p w:rsidR="00286E15" w:rsidRPr="00383B14" w:rsidRDefault="00286E15">
      <w:pPr>
        <w:jc w:val="both"/>
        <w:rPr>
          <w:rStyle w:val="Oldalszm"/>
          <w:color w:val="000000" w:themeColor="text1"/>
          <w:sz w:val="22"/>
          <w:szCs w:val="22"/>
        </w:rPr>
      </w:pPr>
    </w:p>
    <w:p w:rsidR="00286E15" w:rsidRPr="00383B14" w:rsidRDefault="001A33B7">
      <w:pPr>
        <w:ind w:left="360"/>
        <w:jc w:val="both"/>
        <w:rPr>
          <w:rStyle w:val="Egyiksem"/>
          <w:b/>
          <w:bCs/>
          <w:color w:val="000000" w:themeColor="text1"/>
          <w:sz w:val="22"/>
          <w:szCs w:val="22"/>
        </w:rPr>
      </w:pPr>
      <w:r w:rsidRPr="00383B14">
        <w:rPr>
          <w:rStyle w:val="Egyiksem"/>
          <w:b/>
          <w:bCs/>
          <w:color w:val="000000" w:themeColor="text1"/>
          <w:sz w:val="22"/>
          <w:szCs w:val="22"/>
        </w:rPr>
        <w:t>A seregszemlék regionális győztesei</w:t>
      </w:r>
    </w:p>
    <w:p w:rsidR="00286E15" w:rsidRPr="00383B14" w:rsidRDefault="00286E15">
      <w:pPr>
        <w:ind w:left="360"/>
        <w:jc w:val="both"/>
        <w:rPr>
          <w:rStyle w:val="Egyiksem"/>
          <w:b/>
          <w:bCs/>
          <w:color w:val="000000" w:themeColor="text1"/>
          <w:sz w:val="16"/>
          <w:szCs w:val="16"/>
        </w:rPr>
      </w:pPr>
    </w:p>
    <w:p w:rsidR="00286E15" w:rsidRPr="00383B14" w:rsidRDefault="001A33B7">
      <w:pPr>
        <w:numPr>
          <w:ilvl w:val="0"/>
          <w:numId w:val="6"/>
        </w:numPr>
        <w:jc w:val="both"/>
        <w:rPr>
          <w:color w:val="000000" w:themeColor="text1"/>
          <w:sz w:val="22"/>
          <w:szCs w:val="22"/>
        </w:rPr>
      </w:pPr>
      <w:r w:rsidRPr="00383B14">
        <w:rPr>
          <w:rStyle w:val="Oldalszm"/>
          <w:color w:val="000000" w:themeColor="text1"/>
          <w:sz w:val="22"/>
          <w:szCs w:val="22"/>
        </w:rPr>
        <w:t xml:space="preserve">1.-2.-3.- díj – kategóriánként </w:t>
      </w:r>
    </w:p>
    <w:p w:rsidR="00286E15" w:rsidRPr="00383B14" w:rsidRDefault="001A33B7">
      <w:pPr>
        <w:numPr>
          <w:ilvl w:val="0"/>
          <w:numId w:val="6"/>
        </w:numPr>
        <w:jc w:val="both"/>
        <w:rPr>
          <w:color w:val="000000" w:themeColor="text1"/>
          <w:sz w:val="22"/>
          <w:szCs w:val="22"/>
        </w:rPr>
      </w:pPr>
      <w:r w:rsidRPr="00383B14">
        <w:rPr>
          <w:rStyle w:val="Oldalszm"/>
          <w:color w:val="000000" w:themeColor="text1"/>
          <w:sz w:val="22"/>
          <w:szCs w:val="22"/>
        </w:rPr>
        <w:t>a zsűri különdíja</w:t>
      </w:r>
    </w:p>
    <w:p w:rsidR="00286E15" w:rsidRPr="00383B14" w:rsidRDefault="00286E15">
      <w:pPr>
        <w:jc w:val="both"/>
        <w:rPr>
          <w:rStyle w:val="Oldalszm"/>
          <w:color w:val="000000" w:themeColor="text1"/>
          <w:sz w:val="22"/>
          <w:szCs w:val="22"/>
        </w:rPr>
      </w:pPr>
    </w:p>
    <w:p w:rsidR="00286E15" w:rsidRPr="00383B14" w:rsidRDefault="00286E15">
      <w:pPr>
        <w:jc w:val="both"/>
        <w:rPr>
          <w:rStyle w:val="Egyiksem"/>
          <w:b/>
          <w:bCs/>
          <w:color w:val="000000" w:themeColor="text1"/>
          <w:sz w:val="22"/>
          <w:szCs w:val="22"/>
        </w:rPr>
      </w:pPr>
    </w:p>
    <w:p w:rsidR="00286E15" w:rsidRPr="00383B14" w:rsidRDefault="001A33B7">
      <w:pPr>
        <w:jc w:val="both"/>
        <w:rPr>
          <w:rStyle w:val="Egyiksem"/>
          <w:b/>
          <w:bCs/>
          <w:color w:val="000000" w:themeColor="text1"/>
          <w:sz w:val="22"/>
          <w:szCs w:val="22"/>
        </w:rPr>
      </w:pPr>
      <w:r w:rsidRPr="00383B14">
        <w:rPr>
          <w:rStyle w:val="Egyiksem"/>
          <w:b/>
          <w:bCs/>
          <w:color w:val="000000" w:themeColor="text1"/>
          <w:sz w:val="22"/>
          <w:szCs w:val="22"/>
        </w:rPr>
        <w:lastRenderedPageBreak/>
        <w:t>A TOVÁBBJUTÁSI KULCSOK MEGHATÁROZÁSA</w:t>
      </w:r>
    </w:p>
    <w:p w:rsidR="00286E15" w:rsidRPr="00383B14" w:rsidRDefault="00286E15">
      <w:pPr>
        <w:ind w:left="360"/>
        <w:jc w:val="both"/>
        <w:rPr>
          <w:rStyle w:val="Oldalszm"/>
          <w:color w:val="000000" w:themeColor="text1"/>
          <w:sz w:val="22"/>
          <w:szCs w:val="22"/>
        </w:rPr>
      </w:pPr>
    </w:p>
    <w:p w:rsidR="00286E15" w:rsidRPr="00383B14" w:rsidRDefault="001A33B7">
      <w:pPr>
        <w:ind w:left="360"/>
        <w:jc w:val="both"/>
        <w:rPr>
          <w:rStyle w:val="Egyiksem"/>
          <w:color w:val="000000" w:themeColor="text1"/>
          <w:sz w:val="22"/>
          <w:szCs w:val="22"/>
        </w:rPr>
      </w:pPr>
      <w:r w:rsidRPr="00383B14">
        <w:rPr>
          <w:rStyle w:val="Egyiksem"/>
          <w:b/>
          <w:bCs/>
          <w:color w:val="000000" w:themeColor="text1"/>
          <w:sz w:val="22"/>
          <w:szCs w:val="22"/>
        </w:rPr>
        <w:t xml:space="preserve">I.     </w:t>
      </w:r>
      <w:r w:rsidRPr="00383B14">
        <w:rPr>
          <w:rStyle w:val="Egyiksem"/>
          <w:color w:val="000000" w:themeColor="text1"/>
          <w:sz w:val="22"/>
          <w:szCs w:val="22"/>
        </w:rPr>
        <w:t xml:space="preserve">az iskolai- és körzeti versenyekből a járási versenybe való továbbjutás kulcsait a Csemadok </w:t>
      </w:r>
    </w:p>
    <w:p w:rsidR="00286E15" w:rsidRPr="00383B14" w:rsidRDefault="001A33B7">
      <w:pPr>
        <w:ind w:left="360"/>
        <w:jc w:val="both"/>
        <w:rPr>
          <w:rStyle w:val="Egyiksem"/>
          <w:color w:val="000000" w:themeColor="text1"/>
          <w:sz w:val="22"/>
          <w:szCs w:val="22"/>
        </w:rPr>
      </w:pPr>
      <w:r w:rsidRPr="00383B14">
        <w:rPr>
          <w:rStyle w:val="Egyiksem"/>
          <w:color w:val="000000" w:themeColor="text1"/>
          <w:sz w:val="22"/>
          <w:szCs w:val="22"/>
        </w:rPr>
        <w:t xml:space="preserve">        illetékes területi választmányai határozzák meg</w:t>
      </w:r>
    </w:p>
    <w:p w:rsidR="00286E15" w:rsidRPr="00383B14" w:rsidRDefault="00286E15">
      <w:pPr>
        <w:jc w:val="both"/>
        <w:rPr>
          <w:rStyle w:val="Oldalszm"/>
          <w:color w:val="000000" w:themeColor="text1"/>
          <w:sz w:val="18"/>
          <w:szCs w:val="18"/>
        </w:rPr>
      </w:pPr>
    </w:p>
    <w:p w:rsidR="00286E15" w:rsidRPr="00383B14" w:rsidRDefault="001A33B7">
      <w:pPr>
        <w:ind w:left="360"/>
        <w:jc w:val="both"/>
        <w:rPr>
          <w:rStyle w:val="Egyiksem"/>
          <w:b/>
          <w:bCs/>
          <w:color w:val="000000" w:themeColor="text1"/>
          <w:sz w:val="22"/>
          <w:szCs w:val="22"/>
        </w:rPr>
      </w:pPr>
      <w:r w:rsidRPr="00383B14">
        <w:rPr>
          <w:rStyle w:val="Egyiksem"/>
          <w:b/>
          <w:bCs/>
          <w:color w:val="000000" w:themeColor="text1"/>
          <w:sz w:val="22"/>
          <w:szCs w:val="22"/>
        </w:rPr>
        <w:t>II.     a járási versenyekből a regionális versenyekre az alábbi kulcsrendszer működik:</w:t>
      </w:r>
    </w:p>
    <w:p w:rsidR="00286E15" w:rsidRPr="00383B14" w:rsidRDefault="00286E15">
      <w:pPr>
        <w:ind w:left="1080"/>
        <w:jc w:val="both"/>
        <w:rPr>
          <w:rStyle w:val="Oldalszm"/>
          <w:color w:val="000000" w:themeColor="text1"/>
          <w:sz w:val="12"/>
          <w:szCs w:val="12"/>
        </w:rPr>
      </w:pPr>
    </w:p>
    <w:tbl>
      <w:tblPr>
        <w:tblStyle w:val="TableNormal"/>
        <w:tblW w:w="8168" w:type="dxa"/>
        <w:tblInd w:w="7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1896"/>
        <w:gridCol w:w="1081"/>
        <w:gridCol w:w="1647"/>
        <w:gridCol w:w="1843"/>
      </w:tblGrid>
      <w:tr w:rsidR="00383B14" w:rsidRPr="00383B14">
        <w:trPr>
          <w:trHeight w:val="586"/>
        </w:trPr>
        <w:tc>
          <w:tcPr>
            <w:tcW w:w="35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 w:rsidP="007F784B">
            <w:pPr>
              <w:jc w:val="center"/>
              <w:rPr>
                <w:color w:val="000000" w:themeColor="text1"/>
              </w:rPr>
            </w:pPr>
            <w:r w:rsidRPr="00383B14">
              <w:rPr>
                <w:rStyle w:val="Egyiksem"/>
                <w:b/>
                <w:bCs/>
                <w:i/>
                <w:iCs/>
                <w:color w:val="000000" w:themeColor="text1"/>
                <w:sz w:val="20"/>
                <w:szCs w:val="20"/>
              </w:rPr>
              <w:t>I-III. kategória</w:t>
            </w:r>
            <w:r w:rsidRPr="00383B14">
              <w:rPr>
                <w:rStyle w:val="Egyiksem"/>
                <w:i/>
                <w:iCs/>
                <w:color w:val="000000" w:themeColor="text1"/>
                <w:sz w:val="20"/>
                <w:szCs w:val="20"/>
              </w:rPr>
              <w:t xml:space="preserve"> továbbjutói a járási versenyekről a</w:t>
            </w:r>
            <w:r w:rsidR="007F784B">
              <w:rPr>
                <w:rStyle w:val="Egyiksem"/>
                <w:i/>
                <w:iCs/>
                <w:color w:val="000000" w:themeColor="text1"/>
                <w:sz w:val="20"/>
                <w:szCs w:val="20"/>
              </w:rPr>
              <w:t> regionális seregszemlére</w:t>
            </w:r>
            <w:r w:rsidRPr="00383B14">
              <w:rPr>
                <w:rStyle w:val="Egyiksem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349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center"/>
              <w:rPr>
                <w:color w:val="000000" w:themeColor="text1"/>
              </w:rPr>
            </w:pPr>
            <w:r w:rsidRPr="00383B14">
              <w:rPr>
                <w:rStyle w:val="Egyiksem"/>
                <w:b/>
                <w:bCs/>
                <w:i/>
                <w:iCs/>
                <w:color w:val="000000" w:themeColor="text1"/>
                <w:sz w:val="20"/>
                <w:szCs w:val="20"/>
              </w:rPr>
              <w:t>IV. kategória</w:t>
            </w:r>
            <w:r w:rsidRPr="00383B14">
              <w:rPr>
                <w:rStyle w:val="Egyiksem"/>
                <w:i/>
                <w:iCs/>
                <w:color w:val="000000" w:themeColor="text1"/>
                <w:sz w:val="20"/>
                <w:szCs w:val="20"/>
              </w:rPr>
              <w:t xml:space="preserve"> továbbjutói járási </w:t>
            </w:r>
            <w:r w:rsidR="007F784B" w:rsidRPr="00383B14">
              <w:rPr>
                <w:rStyle w:val="Egyiksem"/>
                <w:i/>
                <w:iCs/>
                <w:color w:val="000000" w:themeColor="text1"/>
                <w:sz w:val="20"/>
                <w:szCs w:val="20"/>
              </w:rPr>
              <w:t>versenyekről a</w:t>
            </w:r>
            <w:r w:rsidR="007F784B">
              <w:rPr>
                <w:rStyle w:val="Egyiksem"/>
                <w:i/>
                <w:iCs/>
                <w:color w:val="000000" w:themeColor="text1"/>
                <w:sz w:val="20"/>
                <w:szCs w:val="20"/>
              </w:rPr>
              <w:t> regionális seregszemlére</w:t>
            </w:r>
          </w:p>
        </w:tc>
      </w:tr>
      <w:tr w:rsidR="00383B14" w:rsidRPr="00383B14">
        <w:trPr>
          <w:trHeight w:val="468"/>
        </w:trPr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i/>
                <w:iCs/>
                <w:color w:val="000000" w:themeColor="text1"/>
                <w:sz w:val="20"/>
                <w:szCs w:val="20"/>
              </w:rPr>
              <w:t>Járás:</w:t>
            </w:r>
          </w:p>
        </w:tc>
        <w:tc>
          <w:tcPr>
            <w:tcW w:w="1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rStyle w:val="Egyiksem"/>
                <w:i/>
                <w:iCs/>
                <w:color w:val="000000" w:themeColor="text1"/>
                <w:sz w:val="20"/>
                <w:szCs w:val="20"/>
              </w:rPr>
            </w:pPr>
            <w:r w:rsidRPr="00383B14">
              <w:rPr>
                <w:rStyle w:val="Egyiksem"/>
                <w:i/>
                <w:iCs/>
                <w:color w:val="000000" w:themeColor="text1"/>
                <w:sz w:val="20"/>
                <w:szCs w:val="20"/>
              </w:rPr>
              <w:t>fő/kategóriánként</w:t>
            </w:r>
          </w:p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i/>
                <w:iCs/>
                <w:color w:val="000000" w:themeColor="text1"/>
                <w:sz w:val="20"/>
                <w:szCs w:val="20"/>
              </w:rPr>
              <w:t>(vers + próza külön)</w:t>
            </w:r>
          </w:p>
        </w:tc>
        <w:tc>
          <w:tcPr>
            <w:tcW w:w="1081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1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i/>
                <w:iCs/>
                <w:color w:val="000000" w:themeColor="text1"/>
                <w:sz w:val="20"/>
                <w:szCs w:val="20"/>
              </w:rPr>
              <w:t>Járás: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rStyle w:val="Egyiksem"/>
                <w:i/>
                <w:iCs/>
                <w:color w:val="000000" w:themeColor="text1"/>
                <w:sz w:val="20"/>
                <w:szCs w:val="20"/>
              </w:rPr>
            </w:pPr>
            <w:r w:rsidRPr="00383B14">
              <w:rPr>
                <w:rStyle w:val="Egyiksem"/>
                <w:i/>
                <w:iCs/>
                <w:color w:val="000000" w:themeColor="text1"/>
                <w:sz w:val="20"/>
                <w:szCs w:val="20"/>
              </w:rPr>
              <w:t>fő/kategóriánként</w:t>
            </w:r>
          </w:p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i/>
                <w:iCs/>
                <w:color w:val="000000" w:themeColor="text1"/>
                <w:sz w:val="20"/>
                <w:szCs w:val="20"/>
              </w:rPr>
              <w:t>(vers + próza külön)</w:t>
            </w:r>
          </w:p>
        </w:tc>
      </w:tr>
      <w:tr w:rsidR="00383B14" w:rsidRPr="00383B14">
        <w:trPr>
          <w:trHeight w:val="183"/>
        </w:trPr>
        <w:tc>
          <w:tcPr>
            <w:tcW w:w="1701" w:type="dxa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1896" w:type="dxa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1647" w:type="dxa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</w:tr>
      <w:tr w:rsidR="00383B14" w:rsidRPr="00383B14">
        <w:trPr>
          <w:trHeight w:val="2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Pozsony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9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ind w:left="409"/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Pozsony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97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ind w:left="417"/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3B14" w:rsidRPr="00383B14">
        <w:trPr>
          <w:trHeight w:val="2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Szenc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9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ind w:left="409"/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Szenc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97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ind w:left="417"/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3B14" w:rsidRPr="00383B14">
        <w:trPr>
          <w:trHeight w:val="2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Dunaszerdahely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9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ind w:left="409"/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Dunaszerdahely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97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ind w:left="417"/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5</w:t>
            </w:r>
          </w:p>
        </w:tc>
      </w:tr>
      <w:tr w:rsidR="00383B14" w:rsidRPr="00383B14">
        <w:trPr>
          <w:trHeight w:val="2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Galánta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9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ind w:left="409"/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Galánta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97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ind w:left="417"/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3</w:t>
            </w:r>
          </w:p>
        </w:tc>
      </w:tr>
      <w:tr w:rsidR="00383B14" w:rsidRPr="00383B14">
        <w:trPr>
          <w:trHeight w:val="2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Vágsellye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9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ind w:left="409"/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Vágsellye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97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ind w:left="417"/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0</w:t>
            </w:r>
          </w:p>
        </w:tc>
      </w:tr>
      <w:tr w:rsidR="00383B14" w:rsidRPr="00383B14">
        <w:trPr>
          <w:trHeight w:val="2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Nyitra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9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ind w:left="409"/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Nyitra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97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ind w:left="417"/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3B14" w:rsidRPr="00383B14">
        <w:trPr>
          <w:trHeight w:val="2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b/>
                <w:bCs/>
                <w:color w:val="000000" w:themeColor="text1"/>
                <w:sz w:val="20"/>
                <w:szCs w:val="20"/>
              </w:rPr>
              <w:t>Összesen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9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ind w:left="409"/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b/>
                <w:bCs/>
                <w:color w:val="000000" w:themeColor="text1"/>
                <w:sz w:val="20"/>
                <w:szCs w:val="20"/>
              </w:rPr>
              <w:t>Összesen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97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ind w:left="417"/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</w:tr>
      <w:tr w:rsidR="00383B14" w:rsidRPr="00383B14">
        <w:trPr>
          <w:trHeight w:val="164"/>
        </w:trPr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489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497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</w:tr>
      <w:tr w:rsidR="00383B14" w:rsidRPr="00383B14">
        <w:trPr>
          <w:trHeight w:val="2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Komárom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9" w:type="dxa"/>
              <w:bottom w:w="80" w:type="dxa"/>
              <w:right w:w="80" w:type="dxa"/>
            </w:tcMar>
            <w:vAlign w:val="center"/>
          </w:tcPr>
          <w:p w:rsidR="00286E15" w:rsidRPr="00383B14" w:rsidRDefault="00225ACC">
            <w:pPr>
              <w:ind w:left="409"/>
              <w:jc w:val="both"/>
              <w:rPr>
                <w:color w:val="000000" w:themeColor="text1"/>
              </w:rPr>
            </w:pPr>
            <w:r>
              <w:rPr>
                <w:rStyle w:val="Egyiksem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Komárom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97" w:type="dxa"/>
              <w:bottom w:w="80" w:type="dxa"/>
              <w:right w:w="80" w:type="dxa"/>
            </w:tcMar>
            <w:vAlign w:val="center"/>
          </w:tcPr>
          <w:p w:rsidR="00286E15" w:rsidRPr="00383B14" w:rsidRDefault="00225ACC">
            <w:pPr>
              <w:ind w:left="417"/>
              <w:jc w:val="both"/>
              <w:rPr>
                <w:color w:val="000000" w:themeColor="text1"/>
              </w:rPr>
            </w:pPr>
            <w:r>
              <w:rPr>
                <w:rStyle w:val="Egyiksem"/>
                <w:color w:val="000000" w:themeColor="text1"/>
                <w:sz w:val="20"/>
                <w:szCs w:val="20"/>
              </w:rPr>
              <w:t>4</w:t>
            </w:r>
          </w:p>
        </w:tc>
      </w:tr>
      <w:tr w:rsidR="00383B14" w:rsidRPr="00383B14">
        <w:trPr>
          <w:trHeight w:val="2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Érsekújvár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9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ind w:left="409"/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Érsekújvár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97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ind w:left="417"/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3B14" w:rsidRPr="00383B14">
        <w:trPr>
          <w:trHeight w:val="2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Léva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9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ind w:left="409"/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Léva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97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ind w:left="417"/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3B14" w:rsidRPr="00383B14">
        <w:trPr>
          <w:trHeight w:val="2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b/>
                <w:bCs/>
                <w:color w:val="000000" w:themeColor="text1"/>
                <w:sz w:val="20"/>
                <w:szCs w:val="20"/>
              </w:rPr>
              <w:t>Összesen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9" w:type="dxa"/>
              <w:bottom w:w="80" w:type="dxa"/>
              <w:right w:w="80" w:type="dxa"/>
            </w:tcMar>
            <w:vAlign w:val="center"/>
          </w:tcPr>
          <w:p w:rsidR="00286E15" w:rsidRPr="00383B14" w:rsidRDefault="00225ACC">
            <w:pPr>
              <w:ind w:left="409"/>
              <w:jc w:val="both"/>
              <w:rPr>
                <w:color w:val="000000" w:themeColor="text1"/>
              </w:rPr>
            </w:pPr>
            <w:r>
              <w:rPr>
                <w:rStyle w:val="Egyiksem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b/>
                <w:bCs/>
                <w:color w:val="000000" w:themeColor="text1"/>
                <w:sz w:val="20"/>
                <w:szCs w:val="20"/>
              </w:rPr>
              <w:t>Összesen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97" w:type="dxa"/>
              <w:bottom w:w="80" w:type="dxa"/>
              <w:right w:w="80" w:type="dxa"/>
            </w:tcMar>
            <w:vAlign w:val="center"/>
          </w:tcPr>
          <w:p w:rsidR="00286E15" w:rsidRPr="00383B14" w:rsidRDefault="00225ACC">
            <w:pPr>
              <w:ind w:left="417"/>
              <w:jc w:val="both"/>
              <w:rPr>
                <w:color w:val="000000" w:themeColor="text1"/>
              </w:rPr>
            </w:pPr>
            <w:r>
              <w:rPr>
                <w:rStyle w:val="Egyiksem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</w:tr>
      <w:tr w:rsidR="00383B14" w:rsidRPr="00383B14">
        <w:trPr>
          <w:trHeight w:val="164"/>
        </w:trPr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1081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</w:tr>
      <w:tr w:rsidR="00383B14" w:rsidRPr="00383B14">
        <w:trPr>
          <w:trHeight w:val="2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Nagykürtös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9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ind w:left="409"/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Nagykürtös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97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ind w:left="417"/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3B14" w:rsidRPr="00383B14">
        <w:trPr>
          <w:trHeight w:val="2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Losonc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9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ind w:left="409"/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Losonc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97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ind w:left="417"/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3</w:t>
            </w:r>
          </w:p>
        </w:tc>
      </w:tr>
      <w:tr w:rsidR="00383B14" w:rsidRPr="00383B14">
        <w:trPr>
          <w:trHeight w:val="2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Rimaszombat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9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ind w:left="409"/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Rimaszombat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97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ind w:left="417"/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3</w:t>
            </w:r>
          </w:p>
        </w:tc>
      </w:tr>
      <w:tr w:rsidR="00383B14" w:rsidRPr="00383B14">
        <w:trPr>
          <w:trHeight w:val="2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Tornalja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9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ind w:left="409"/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Tornalja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97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ind w:left="417"/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3B14" w:rsidRPr="00383B14">
        <w:trPr>
          <w:trHeight w:val="2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b/>
                <w:bCs/>
                <w:color w:val="000000" w:themeColor="text1"/>
                <w:sz w:val="20"/>
                <w:szCs w:val="20"/>
              </w:rPr>
              <w:t>Összesen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9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ind w:left="409"/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b/>
                <w:bCs/>
                <w:color w:val="000000" w:themeColor="text1"/>
                <w:sz w:val="20"/>
                <w:szCs w:val="20"/>
              </w:rPr>
              <w:t>Összesen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97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ind w:left="417"/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</w:tr>
      <w:tr w:rsidR="00383B14" w:rsidRPr="00383B14">
        <w:trPr>
          <w:trHeight w:val="164"/>
        </w:trPr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1081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</w:tr>
      <w:tr w:rsidR="00383B14" w:rsidRPr="00383B14">
        <w:trPr>
          <w:trHeight w:val="2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Rozsnyó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9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ind w:left="409"/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Rozsnyó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97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ind w:left="417"/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3B14" w:rsidRPr="00383B14">
        <w:trPr>
          <w:trHeight w:val="2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Kassa-vidék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9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ind w:left="409"/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Kassa-vidék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97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ind w:left="417"/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3B14" w:rsidRPr="00383B14">
        <w:trPr>
          <w:trHeight w:val="2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Kassa-város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9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ind w:left="409"/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Kassa-város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97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ind w:left="417"/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3B14" w:rsidRPr="00383B14">
        <w:trPr>
          <w:trHeight w:val="2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Tőketerebes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9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ind w:left="409"/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Tőketerebes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97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ind w:left="417"/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3B14" w:rsidRPr="00383B14">
        <w:trPr>
          <w:trHeight w:val="2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Nagykapos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9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ind w:left="409"/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Nagykapos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97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ind w:left="417"/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1</w:t>
            </w:r>
          </w:p>
        </w:tc>
      </w:tr>
      <w:tr w:rsidR="00286E15" w:rsidRPr="00383B14">
        <w:trPr>
          <w:trHeight w:val="2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b/>
                <w:bCs/>
                <w:color w:val="000000" w:themeColor="text1"/>
                <w:sz w:val="20"/>
                <w:szCs w:val="20"/>
              </w:rPr>
              <w:t>Összesen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9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ind w:left="409"/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b/>
                <w:bCs/>
                <w:color w:val="000000" w:themeColor="text1"/>
                <w:sz w:val="20"/>
                <w:szCs w:val="20"/>
              </w:rPr>
              <w:t>Összesen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97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ind w:left="417"/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286E15" w:rsidRPr="00383B14" w:rsidRDefault="00286E15">
      <w:pPr>
        <w:widowControl w:val="0"/>
        <w:ind w:left="637" w:hanging="637"/>
        <w:jc w:val="both"/>
        <w:rPr>
          <w:rStyle w:val="Oldalszm"/>
          <w:color w:val="000000" w:themeColor="text1"/>
          <w:sz w:val="12"/>
          <w:szCs w:val="12"/>
        </w:rPr>
      </w:pPr>
    </w:p>
    <w:p w:rsidR="00286E15" w:rsidRPr="00383B14" w:rsidRDefault="00286E15">
      <w:pPr>
        <w:ind w:left="1080"/>
        <w:jc w:val="both"/>
        <w:rPr>
          <w:rStyle w:val="Oldalszm"/>
          <w:color w:val="000000" w:themeColor="text1"/>
          <w:sz w:val="16"/>
          <w:szCs w:val="16"/>
        </w:rPr>
      </w:pPr>
    </w:p>
    <w:p w:rsidR="00286E15" w:rsidRPr="00383B14" w:rsidRDefault="001A33B7">
      <w:pPr>
        <w:ind w:left="360"/>
        <w:jc w:val="both"/>
        <w:rPr>
          <w:rStyle w:val="Egyiksem"/>
          <w:b/>
          <w:bCs/>
          <w:color w:val="000000" w:themeColor="text1"/>
          <w:sz w:val="22"/>
          <w:szCs w:val="22"/>
        </w:rPr>
      </w:pPr>
      <w:r w:rsidRPr="00383B14">
        <w:rPr>
          <w:rStyle w:val="Egyiksem"/>
          <w:b/>
          <w:bCs/>
          <w:color w:val="000000" w:themeColor="text1"/>
          <w:sz w:val="22"/>
          <w:szCs w:val="22"/>
        </w:rPr>
        <w:lastRenderedPageBreak/>
        <w:t>III.  regionális versenyből az országos seregszemlére való továbbjutás kulcsa, amennyiben a járványügyi helyzet megengedi, és megvalósul</w:t>
      </w:r>
    </w:p>
    <w:p w:rsidR="00286E15" w:rsidRPr="00383B14" w:rsidRDefault="00286E15">
      <w:pPr>
        <w:ind w:left="360"/>
        <w:jc w:val="both"/>
        <w:rPr>
          <w:rStyle w:val="Egyiksem"/>
          <w:color w:val="000000" w:themeColor="text1"/>
          <w:sz w:val="16"/>
          <w:szCs w:val="16"/>
          <w:u w:color="FF0000"/>
        </w:rPr>
      </w:pPr>
    </w:p>
    <w:tbl>
      <w:tblPr>
        <w:tblStyle w:val="TableNormal"/>
        <w:tblW w:w="10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84"/>
        <w:gridCol w:w="1836"/>
        <w:gridCol w:w="284"/>
        <w:gridCol w:w="3118"/>
        <w:gridCol w:w="1842"/>
      </w:tblGrid>
      <w:tr w:rsidR="00383B14" w:rsidRPr="00383B14">
        <w:trPr>
          <w:trHeight w:val="460"/>
        </w:trPr>
        <w:tc>
          <w:tcPr>
            <w:tcW w:w="48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center"/>
              <w:rPr>
                <w:rStyle w:val="Egyiksem"/>
                <w:i/>
                <w:iCs/>
                <w:color w:val="000000" w:themeColor="text1"/>
                <w:sz w:val="20"/>
                <w:szCs w:val="20"/>
              </w:rPr>
            </w:pPr>
            <w:r w:rsidRPr="00383B14">
              <w:rPr>
                <w:rStyle w:val="Egyiksem"/>
                <w:i/>
                <w:iCs/>
                <w:color w:val="000000" w:themeColor="text1"/>
                <w:sz w:val="20"/>
                <w:szCs w:val="20"/>
              </w:rPr>
              <w:t>Az I-III. kategória továbbjutói</w:t>
            </w:r>
          </w:p>
          <w:p w:rsidR="00286E15" w:rsidRPr="00383B14" w:rsidRDefault="007F784B" w:rsidP="007F784B">
            <w:pPr>
              <w:jc w:val="center"/>
              <w:rPr>
                <w:color w:val="000000" w:themeColor="text1"/>
              </w:rPr>
            </w:pPr>
            <w:r>
              <w:rPr>
                <w:rStyle w:val="Egyiksem"/>
                <w:i/>
                <w:iCs/>
                <w:color w:val="000000" w:themeColor="text1"/>
                <w:sz w:val="20"/>
                <w:szCs w:val="20"/>
              </w:rPr>
              <w:t>A regionális seregszemléről az országos seregszemlére</w:t>
            </w:r>
          </w:p>
        </w:tc>
        <w:tc>
          <w:tcPr>
            <w:tcW w:w="284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496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center"/>
              <w:rPr>
                <w:rStyle w:val="Egyiksem"/>
                <w:i/>
                <w:iCs/>
                <w:color w:val="000000" w:themeColor="text1"/>
                <w:sz w:val="20"/>
                <w:szCs w:val="20"/>
              </w:rPr>
            </w:pPr>
            <w:r w:rsidRPr="00383B14">
              <w:rPr>
                <w:rStyle w:val="Egyiksem"/>
                <w:i/>
                <w:iCs/>
                <w:color w:val="000000" w:themeColor="text1"/>
                <w:sz w:val="20"/>
                <w:szCs w:val="20"/>
              </w:rPr>
              <w:t>A IV. kategória továbbjutói</w:t>
            </w:r>
          </w:p>
          <w:p w:rsidR="00286E15" w:rsidRPr="00383B14" w:rsidRDefault="007F784B">
            <w:pPr>
              <w:jc w:val="center"/>
              <w:rPr>
                <w:color w:val="000000" w:themeColor="text1"/>
              </w:rPr>
            </w:pPr>
            <w:r>
              <w:rPr>
                <w:rStyle w:val="Egyiksem"/>
                <w:i/>
                <w:iCs/>
                <w:color w:val="000000" w:themeColor="text1"/>
                <w:sz w:val="20"/>
                <w:szCs w:val="20"/>
              </w:rPr>
              <w:t>A regionális seregszemléről az országos seregszemlére</w:t>
            </w:r>
          </w:p>
        </w:tc>
      </w:tr>
      <w:tr w:rsidR="00383B14" w:rsidRPr="00383B14">
        <w:trPr>
          <w:trHeight w:val="672"/>
        </w:trPr>
        <w:tc>
          <w:tcPr>
            <w:tcW w:w="2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84B" w:rsidRDefault="007F784B">
            <w:pPr>
              <w:jc w:val="center"/>
              <w:rPr>
                <w:rStyle w:val="Egyiksem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Style w:val="Egyiksem"/>
                <w:i/>
                <w:iCs/>
                <w:color w:val="000000" w:themeColor="text1"/>
                <w:sz w:val="20"/>
                <w:szCs w:val="20"/>
              </w:rPr>
              <w:t>regionális seregszeml</w:t>
            </w:r>
            <w:r>
              <w:rPr>
                <w:rStyle w:val="Egyiksem"/>
                <w:i/>
                <w:iCs/>
                <w:color w:val="000000" w:themeColor="text1"/>
                <w:sz w:val="20"/>
                <w:szCs w:val="20"/>
              </w:rPr>
              <w:t>e</w:t>
            </w:r>
          </w:p>
          <w:p w:rsidR="00286E15" w:rsidRPr="00383B14" w:rsidRDefault="001A33B7">
            <w:pPr>
              <w:jc w:val="center"/>
              <w:rPr>
                <w:color w:val="000000" w:themeColor="text1"/>
              </w:rPr>
            </w:pPr>
            <w:r w:rsidRPr="00383B14">
              <w:rPr>
                <w:rStyle w:val="Egyiksem"/>
                <w:i/>
                <w:iCs/>
                <w:color w:val="000000" w:themeColor="text1"/>
                <w:sz w:val="20"/>
                <w:szCs w:val="20"/>
              </w:rPr>
              <w:t>(résztvevő járások):</w:t>
            </w: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center"/>
              <w:rPr>
                <w:rStyle w:val="Egyiksem"/>
                <w:i/>
                <w:iCs/>
                <w:color w:val="000000" w:themeColor="text1"/>
                <w:sz w:val="20"/>
                <w:szCs w:val="20"/>
              </w:rPr>
            </w:pPr>
            <w:r w:rsidRPr="00383B14">
              <w:rPr>
                <w:rStyle w:val="Egyiksem"/>
                <w:i/>
                <w:iCs/>
                <w:color w:val="000000" w:themeColor="text1"/>
                <w:sz w:val="20"/>
                <w:szCs w:val="20"/>
              </w:rPr>
              <w:t>fő/kategória</w:t>
            </w:r>
          </w:p>
          <w:p w:rsidR="00286E15" w:rsidRPr="00383B14" w:rsidRDefault="001A33B7">
            <w:pPr>
              <w:jc w:val="center"/>
              <w:rPr>
                <w:color w:val="000000" w:themeColor="text1"/>
              </w:rPr>
            </w:pPr>
            <w:r w:rsidRPr="00383B14">
              <w:rPr>
                <w:rStyle w:val="Egyiksem"/>
                <w:i/>
                <w:iCs/>
                <w:color w:val="000000" w:themeColor="text1"/>
                <w:sz w:val="20"/>
                <w:szCs w:val="20"/>
              </w:rPr>
              <w:t>(vers + próza külön)</w:t>
            </w:r>
          </w:p>
        </w:tc>
        <w:tc>
          <w:tcPr>
            <w:tcW w:w="284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84B" w:rsidRDefault="007F784B" w:rsidP="007F784B">
            <w:pPr>
              <w:jc w:val="center"/>
              <w:rPr>
                <w:rStyle w:val="Egyiksem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Style w:val="Egyiksem"/>
                <w:i/>
                <w:iCs/>
                <w:color w:val="000000" w:themeColor="text1"/>
                <w:sz w:val="20"/>
                <w:szCs w:val="20"/>
              </w:rPr>
              <w:t>regionális seregszemle</w:t>
            </w:r>
          </w:p>
          <w:p w:rsidR="00286E15" w:rsidRPr="00383B14" w:rsidRDefault="007F784B" w:rsidP="007F784B">
            <w:pPr>
              <w:jc w:val="center"/>
              <w:rPr>
                <w:color w:val="000000" w:themeColor="text1"/>
              </w:rPr>
            </w:pPr>
            <w:r w:rsidRPr="00383B14">
              <w:rPr>
                <w:rStyle w:val="Egyiksem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1A33B7" w:rsidRPr="00383B14">
              <w:rPr>
                <w:rStyle w:val="Egyiksem"/>
                <w:i/>
                <w:iCs/>
                <w:color w:val="000000" w:themeColor="text1"/>
                <w:sz w:val="20"/>
                <w:szCs w:val="20"/>
              </w:rPr>
              <w:t>(résztvevő járások):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center"/>
              <w:rPr>
                <w:rStyle w:val="Egyiksem"/>
                <w:i/>
                <w:iCs/>
                <w:color w:val="000000" w:themeColor="text1"/>
                <w:sz w:val="20"/>
                <w:szCs w:val="20"/>
              </w:rPr>
            </w:pPr>
            <w:r w:rsidRPr="00383B14">
              <w:rPr>
                <w:rStyle w:val="Egyiksem"/>
                <w:i/>
                <w:iCs/>
                <w:color w:val="000000" w:themeColor="text1"/>
                <w:sz w:val="20"/>
                <w:szCs w:val="20"/>
              </w:rPr>
              <w:t>fő/kategória</w:t>
            </w:r>
          </w:p>
          <w:p w:rsidR="00286E15" w:rsidRPr="00383B14" w:rsidRDefault="001A33B7">
            <w:pPr>
              <w:jc w:val="center"/>
              <w:rPr>
                <w:color w:val="000000" w:themeColor="text1"/>
              </w:rPr>
            </w:pPr>
            <w:r w:rsidRPr="00383B14">
              <w:rPr>
                <w:rStyle w:val="Egyiksem"/>
                <w:i/>
                <w:iCs/>
                <w:color w:val="000000" w:themeColor="text1"/>
                <w:sz w:val="20"/>
                <w:szCs w:val="20"/>
              </w:rPr>
              <w:t>(vers + próza külön)</w:t>
            </w:r>
          </w:p>
        </w:tc>
      </w:tr>
      <w:tr w:rsidR="00383B14" w:rsidRPr="00383B14">
        <w:trPr>
          <w:trHeight w:val="135"/>
        </w:trPr>
        <w:tc>
          <w:tcPr>
            <w:tcW w:w="298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183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</w:tr>
      <w:tr w:rsidR="00383B14" w:rsidRPr="00383B14">
        <w:trPr>
          <w:trHeight w:val="222"/>
        </w:trPr>
        <w:tc>
          <w:tcPr>
            <w:tcW w:w="298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Pozsony, Szenc, Dunaszerdahely, Galánta, Vágsellye, Nyitra</w:t>
            </w:r>
          </w:p>
        </w:tc>
        <w:tc>
          <w:tcPr>
            <w:tcW w:w="183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center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311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Pozsony, Szenc, Dunaszerdahely, Galánta, Vágsellye, Nyitra</w:t>
            </w:r>
          </w:p>
        </w:tc>
        <w:tc>
          <w:tcPr>
            <w:tcW w:w="184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center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4</w:t>
            </w:r>
          </w:p>
        </w:tc>
      </w:tr>
      <w:tr w:rsidR="00383B14" w:rsidRPr="00383B14">
        <w:trPr>
          <w:trHeight w:val="222"/>
        </w:trPr>
        <w:tc>
          <w:tcPr>
            <w:tcW w:w="298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18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</w:tr>
      <w:tr w:rsidR="00383B14" w:rsidRPr="00383B14">
        <w:trPr>
          <w:trHeight w:val="135"/>
        </w:trPr>
        <w:tc>
          <w:tcPr>
            <w:tcW w:w="298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183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</w:tr>
      <w:tr w:rsidR="00383B14" w:rsidRPr="00383B14">
        <w:trPr>
          <w:trHeight w:val="350"/>
        </w:trPr>
        <w:tc>
          <w:tcPr>
            <w:tcW w:w="2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Komárom, Érsekújvár, Léva</w:t>
            </w: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085E7E">
            <w:pPr>
              <w:jc w:val="center"/>
              <w:rPr>
                <w:color w:val="000000" w:themeColor="text1"/>
              </w:rPr>
            </w:pPr>
            <w:r>
              <w:rPr>
                <w:rStyle w:val="Egyiksem"/>
                <w:color w:val="000000" w:themeColor="text1"/>
                <w:sz w:val="20"/>
                <w:szCs w:val="20"/>
              </w:rPr>
              <w:t xml:space="preserve">3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Komárom, Érsekújvár, Léva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center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3</w:t>
            </w:r>
          </w:p>
        </w:tc>
      </w:tr>
      <w:tr w:rsidR="00383B14" w:rsidRPr="00383B14">
        <w:trPr>
          <w:trHeight w:val="135"/>
        </w:trPr>
        <w:tc>
          <w:tcPr>
            <w:tcW w:w="298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183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</w:tr>
      <w:tr w:rsidR="00383B14" w:rsidRPr="00383B14">
        <w:trPr>
          <w:trHeight w:val="460"/>
        </w:trPr>
        <w:tc>
          <w:tcPr>
            <w:tcW w:w="2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Nagykürtös, Losonc, Rimaszombat, Tornalja</w:t>
            </w: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center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 xml:space="preserve">Nagykürtös, Losonc, </w:t>
            </w: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br/>
              <w:t>Rimaszombat, Tornalja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center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3B14" w:rsidRPr="00383B14">
        <w:trPr>
          <w:trHeight w:val="135"/>
        </w:trPr>
        <w:tc>
          <w:tcPr>
            <w:tcW w:w="298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183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</w:tr>
      <w:tr w:rsidR="00286E15" w:rsidRPr="00383B14">
        <w:trPr>
          <w:trHeight w:val="452"/>
        </w:trPr>
        <w:tc>
          <w:tcPr>
            <w:tcW w:w="2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both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Rozsnyó, Kassa-vidék, Kassa-város, Királyhelmec, Nagykapos</w:t>
            </w: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085E7E">
            <w:pPr>
              <w:jc w:val="center"/>
              <w:rPr>
                <w:color w:val="000000" w:themeColor="text1"/>
              </w:rPr>
            </w:pPr>
            <w:r>
              <w:rPr>
                <w:rStyle w:val="Egyiksem"/>
                <w:color w:val="000000" w:themeColor="text1"/>
                <w:sz w:val="20"/>
                <w:szCs w:val="20"/>
              </w:rPr>
              <w:t xml:space="preserve">3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286E15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Rozsnyó, Kassa-vidék, Kassa-</w:t>
            </w: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br/>
              <w:t>város, Királyhelmec, Nagykapos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E15" w:rsidRPr="00383B14" w:rsidRDefault="001A33B7">
            <w:pPr>
              <w:jc w:val="center"/>
              <w:rPr>
                <w:color w:val="000000" w:themeColor="text1"/>
              </w:rPr>
            </w:pPr>
            <w:r w:rsidRPr="00383B14">
              <w:rPr>
                <w:rStyle w:val="Egyiksem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286E15" w:rsidRPr="00383B14" w:rsidRDefault="00286E15">
      <w:pPr>
        <w:widowControl w:val="0"/>
        <w:jc w:val="both"/>
        <w:rPr>
          <w:rStyle w:val="Egyiksem"/>
          <w:color w:val="000000" w:themeColor="text1"/>
          <w:sz w:val="16"/>
          <w:szCs w:val="16"/>
          <w:u w:color="FF0000"/>
        </w:rPr>
      </w:pPr>
    </w:p>
    <w:p w:rsidR="00286E15" w:rsidRPr="00383B14" w:rsidRDefault="00286E15">
      <w:pPr>
        <w:ind w:left="360"/>
        <w:jc w:val="both"/>
        <w:rPr>
          <w:rStyle w:val="Oldalszm"/>
          <w:color w:val="000000" w:themeColor="text1"/>
          <w:sz w:val="16"/>
          <w:szCs w:val="16"/>
        </w:rPr>
      </w:pPr>
    </w:p>
    <w:p w:rsidR="00286E15" w:rsidRPr="00383B14" w:rsidRDefault="001A33B7">
      <w:pPr>
        <w:pageBreakBefore/>
        <w:jc w:val="both"/>
        <w:rPr>
          <w:rStyle w:val="Egyiksem"/>
          <w:b/>
          <w:bCs/>
          <w:color w:val="000000" w:themeColor="text1"/>
          <w:sz w:val="22"/>
          <w:szCs w:val="22"/>
        </w:rPr>
      </w:pPr>
      <w:r w:rsidRPr="00383B14">
        <w:rPr>
          <w:rStyle w:val="Egyiksem"/>
          <w:b/>
          <w:bCs/>
          <w:color w:val="000000" w:themeColor="text1"/>
          <w:sz w:val="22"/>
          <w:szCs w:val="22"/>
        </w:rPr>
        <w:lastRenderedPageBreak/>
        <w:t>A SZERVEZŐK:</w:t>
      </w:r>
    </w:p>
    <w:p w:rsidR="00286E15" w:rsidRPr="00383B14" w:rsidRDefault="00286E15">
      <w:pPr>
        <w:ind w:left="360"/>
        <w:jc w:val="both"/>
        <w:rPr>
          <w:rStyle w:val="Oldalszm"/>
          <w:color w:val="000000" w:themeColor="text1"/>
          <w:sz w:val="16"/>
          <w:szCs w:val="16"/>
        </w:rPr>
      </w:pPr>
    </w:p>
    <w:p w:rsidR="00286E15" w:rsidRPr="00383B14" w:rsidRDefault="001A33B7">
      <w:pPr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383B14">
        <w:rPr>
          <w:rStyle w:val="Oldalszm"/>
          <w:color w:val="000000" w:themeColor="text1"/>
          <w:sz w:val="22"/>
          <w:szCs w:val="22"/>
        </w:rPr>
        <w:t>az osztály-, iskolai versenyek szervezői az iskolák</w:t>
      </w:r>
    </w:p>
    <w:p w:rsidR="00286E15" w:rsidRPr="00383B14" w:rsidRDefault="001A33B7">
      <w:pPr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383B14">
        <w:rPr>
          <w:rStyle w:val="Oldalszm"/>
          <w:color w:val="000000" w:themeColor="text1"/>
          <w:sz w:val="22"/>
          <w:szCs w:val="22"/>
        </w:rPr>
        <w:t>a körzeti- és járási versenyek szervezői a területi választmányok titkárságai</w:t>
      </w:r>
    </w:p>
    <w:p w:rsidR="00286E15" w:rsidRPr="00383B14" w:rsidRDefault="001A33B7">
      <w:pPr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383B14">
        <w:rPr>
          <w:rStyle w:val="Oldalszm"/>
          <w:color w:val="000000" w:themeColor="text1"/>
          <w:sz w:val="22"/>
          <w:szCs w:val="22"/>
        </w:rPr>
        <w:t xml:space="preserve"> regionális seregszemle a szervezői a kiválasztott területi választmányok titkárságai (Galánra, Érsekújvár, Nagykürtös, Szepsi)</w:t>
      </w:r>
    </w:p>
    <w:p w:rsidR="00286E15" w:rsidRPr="00383B14" w:rsidRDefault="001A33B7">
      <w:pPr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383B14">
        <w:rPr>
          <w:rStyle w:val="Oldalszm"/>
          <w:color w:val="000000" w:themeColor="text1"/>
          <w:sz w:val="22"/>
          <w:szCs w:val="22"/>
        </w:rPr>
        <w:t xml:space="preserve">az országos seregszemle szervezője a Csemadok </w:t>
      </w:r>
      <w:r w:rsidR="00085E7E">
        <w:rPr>
          <w:rStyle w:val="Oldalszm"/>
          <w:color w:val="000000" w:themeColor="text1"/>
          <w:sz w:val="22"/>
          <w:szCs w:val="22"/>
        </w:rPr>
        <w:t>Országos Tanácsa és Érsekújvári</w:t>
      </w:r>
      <w:r w:rsidRPr="00383B14">
        <w:rPr>
          <w:rStyle w:val="Oldalszm"/>
          <w:color w:val="000000" w:themeColor="text1"/>
          <w:sz w:val="22"/>
          <w:szCs w:val="22"/>
        </w:rPr>
        <w:t xml:space="preserve"> Területi Választmány</w:t>
      </w:r>
      <w:r w:rsidR="00085E7E">
        <w:rPr>
          <w:rStyle w:val="Oldalszm"/>
          <w:color w:val="000000" w:themeColor="text1"/>
          <w:sz w:val="22"/>
          <w:szCs w:val="22"/>
        </w:rPr>
        <w:t>a</w:t>
      </w:r>
    </w:p>
    <w:p w:rsidR="00286E15" w:rsidRPr="00383B14" w:rsidRDefault="001A33B7">
      <w:pPr>
        <w:ind w:left="360"/>
        <w:jc w:val="both"/>
        <w:rPr>
          <w:rStyle w:val="Egyiksem"/>
          <w:color w:val="000000" w:themeColor="text1"/>
          <w:sz w:val="16"/>
          <w:szCs w:val="16"/>
        </w:rPr>
      </w:pPr>
      <w:r w:rsidRPr="00383B14">
        <w:rPr>
          <w:rStyle w:val="Egyiksem"/>
          <w:color w:val="000000" w:themeColor="text1"/>
          <w:sz w:val="16"/>
          <w:szCs w:val="16"/>
        </w:rPr>
        <w:t xml:space="preserve">   </w:t>
      </w:r>
    </w:p>
    <w:p w:rsidR="00286E15" w:rsidRPr="00383B14" w:rsidRDefault="001A33B7">
      <w:pPr>
        <w:jc w:val="both"/>
        <w:rPr>
          <w:rStyle w:val="Egyiksem"/>
          <w:b/>
          <w:bCs/>
          <w:caps/>
          <w:color w:val="000000" w:themeColor="text1"/>
          <w:sz w:val="22"/>
          <w:szCs w:val="22"/>
        </w:rPr>
      </w:pPr>
      <w:r w:rsidRPr="00383B14">
        <w:rPr>
          <w:rStyle w:val="Egyiksem"/>
          <w:b/>
          <w:bCs/>
          <w:caps/>
          <w:color w:val="000000" w:themeColor="text1"/>
          <w:sz w:val="22"/>
          <w:szCs w:val="22"/>
        </w:rPr>
        <w:t>A zsűri:</w:t>
      </w:r>
    </w:p>
    <w:p w:rsidR="00286E15" w:rsidRPr="00383B14" w:rsidRDefault="00286E15">
      <w:pPr>
        <w:ind w:left="360"/>
        <w:jc w:val="both"/>
        <w:rPr>
          <w:rStyle w:val="Oldalszm"/>
          <w:color w:val="000000" w:themeColor="text1"/>
          <w:sz w:val="16"/>
          <w:szCs w:val="16"/>
        </w:rPr>
      </w:pPr>
    </w:p>
    <w:p w:rsidR="00286E15" w:rsidRPr="00383B14" w:rsidRDefault="001A33B7">
      <w:pPr>
        <w:numPr>
          <w:ilvl w:val="0"/>
          <w:numId w:val="10"/>
        </w:numPr>
        <w:jc w:val="both"/>
        <w:rPr>
          <w:b/>
          <w:bCs/>
          <w:color w:val="000000" w:themeColor="text1"/>
          <w:sz w:val="22"/>
          <w:szCs w:val="22"/>
        </w:rPr>
      </w:pPr>
      <w:r w:rsidRPr="00383B14">
        <w:rPr>
          <w:rStyle w:val="Oldalszm"/>
          <w:b/>
          <w:bCs/>
          <w:color w:val="000000" w:themeColor="text1"/>
          <w:sz w:val="22"/>
          <w:szCs w:val="22"/>
        </w:rPr>
        <w:t xml:space="preserve">A járási versenyek és a regionális seregszemlék zsűrijét </w:t>
      </w:r>
      <w:r w:rsidRPr="00383B14">
        <w:rPr>
          <w:rStyle w:val="Egyiksem"/>
          <w:color w:val="000000" w:themeColor="text1"/>
          <w:sz w:val="22"/>
          <w:szCs w:val="22"/>
        </w:rPr>
        <w:t>a Csemadok egyes területi választmányai állítják össze. Kérhetik a Szlovákiai Magyar Pedagógusok Szövetsége illetékes területi választmányainak segítségét.</w:t>
      </w:r>
      <w:r w:rsidRPr="00383B14">
        <w:rPr>
          <w:rStyle w:val="Oldalszm"/>
          <w:b/>
          <w:bCs/>
          <w:color w:val="000000" w:themeColor="text1"/>
          <w:sz w:val="22"/>
          <w:szCs w:val="22"/>
        </w:rPr>
        <w:t xml:space="preserve"> </w:t>
      </w:r>
    </w:p>
    <w:p w:rsidR="00286E15" w:rsidRPr="00383B14" w:rsidRDefault="00286E15">
      <w:pPr>
        <w:jc w:val="both"/>
        <w:rPr>
          <w:rStyle w:val="Egyiksem"/>
          <w:b/>
          <w:bCs/>
          <w:color w:val="000000" w:themeColor="text1"/>
          <w:sz w:val="22"/>
          <w:szCs w:val="22"/>
        </w:rPr>
      </w:pPr>
    </w:p>
    <w:p w:rsidR="00286E15" w:rsidRPr="00383B14" w:rsidRDefault="001A33B7">
      <w:pPr>
        <w:numPr>
          <w:ilvl w:val="0"/>
          <w:numId w:val="10"/>
        </w:numPr>
        <w:jc w:val="both"/>
        <w:rPr>
          <w:color w:val="000000" w:themeColor="text1"/>
          <w:sz w:val="22"/>
          <w:szCs w:val="22"/>
        </w:rPr>
      </w:pPr>
      <w:r w:rsidRPr="00383B14">
        <w:rPr>
          <w:rStyle w:val="Egyiksem"/>
          <w:b/>
          <w:bCs/>
          <w:color w:val="000000" w:themeColor="text1"/>
          <w:sz w:val="22"/>
          <w:szCs w:val="22"/>
        </w:rPr>
        <w:t>A verseny országos seregszemle zsűrijét</w:t>
      </w:r>
      <w:r w:rsidRPr="00383B14">
        <w:rPr>
          <w:rStyle w:val="Oldalszm"/>
          <w:color w:val="000000" w:themeColor="text1"/>
          <w:sz w:val="22"/>
          <w:szCs w:val="22"/>
        </w:rPr>
        <w:t xml:space="preserve"> a Csemadok Országos Tanácsa és az illetékes TV állítja össze. A zsűri összetétele: hazai magyar szakemberek, magyarországi szakemberek. </w:t>
      </w:r>
    </w:p>
    <w:p w:rsidR="00286E15" w:rsidRPr="00383B14" w:rsidRDefault="00286E15">
      <w:pPr>
        <w:ind w:left="360"/>
        <w:jc w:val="both"/>
        <w:rPr>
          <w:rStyle w:val="Oldalszm"/>
          <w:color w:val="000000" w:themeColor="text1"/>
          <w:sz w:val="22"/>
          <w:szCs w:val="22"/>
        </w:rPr>
      </w:pPr>
    </w:p>
    <w:p w:rsidR="00286E15" w:rsidRPr="00383B14" w:rsidRDefault="001A33B7">
      <w:pPr>
        <w:jc w:val="both"/>
        <w:rPr>
          <w:rStyle w:val="Egyiksem"/>
          <w:b/>
          <w:bCs/>
          <w:color w:val="000000" w:themeColor="text1"/>
          <w:sz w:val="22"/>
          <w:szCs w:val="22"/>
        </w:rPr>
      </w:pPr>
      <w:r w:rsidRPr="00383B14">
        <w:rPr>
          <w:rStyle w:val="Egyiksem"/>
          <w:b/>
          <w:bCs/>
          <w:color w:val="000000" w:themeColor="text1"/>
          <w:sz w:val="22"/>
          <w:szCs w:val="22"/>
        </w:rPr>
        <w:t>ÁLTALÁNOS TUDNIVALÓK</w:t>
      </w:r>
    </w:p>
    <w:p w:rsidR="00286E15" w:rsidRPr="00383B14" w:rsidRDefault="00286E15">
      <w:pPr>
        <w:ind w:left="360"/>
        <w:jc w:val="both"/>
        <w:rPr>
          <w:rStyle w:val="Oldalszm"/>
          <w:color w:val="000000" w:themeColor="text1"/>
          <w:sz w:val="22"/>
          <w:szCs w:val="22"/>
        </w:rPr>
      </w:pPr>
    </w:p>
    <w:p w:rsidR="00286E15" w:rsidRPr="00383B14" w:rsidRDefault="001A33B7">
      <w:pPr>
        <w:numPr>
          <w:ilvl w:val="0"/>
          <w:numId w:val="12"/>
        </w:numPr>
        <w:jc w:val="both"/>
        <w:rPr>
          <w:b/>
          <w:bCs/>
          <w:color w:val="000000" w:themeColor="text1"/>
          <w:sz w:val="22"/>
          <w:szCs w:val="22"/>
        </w:rPr>
      </w:pPr>
      <w:r w:rsidRPr="00383B14">
        <w:rPr>
          <w:rStyle w:val="Oldalszm"/>
          <w:b/>
          <w:bCs/>
          <w:color w:val="000000" w:themeColor="text1"/>
          <w:sz w:val="22"/>
          <w:szCs w:val="22"/>
        </w:rPr>
        <w:t>A vers- és prózamondók csak egy (1) műfajban nevezhetnek be a versenybe!</w:t>
      </w:r>
    </w:p>
    <w:p w:rsidR="00286E15" w:rsidRPr="00383B14" w:rsidRDefault="001A33B7">
      <w:pPr>
        <w:numPr>
          <w:ilvl w:val="0"/>
          <w:numId w:val="12"/>
        </w:numPr>
        <w:jc w:val="both"/>
        <w:rPr>
          <w:color w:val="000000" w:themeColor="text1"/>
          <w:sz w:val="22"/>
          <w:szCs w:val="22"/>
        </w:rPr>
      </w:pPr>
      <w:r w:rsidRPr="00383B14">
        <w:rPr>
          <w:rStyle w:val="Oldalszm"/>
          <w:color w:val="000000" w:themeColor="text1"/>
          <w:sz w:val="22"/>
          <w:szCs w:val="22"/>
        </w:rPr>
        <w:t>a vers- és prózamondók két produkcióval készülnek a versenyre</w:t>
      </w:r>
    </w:p>
    <w:p w:rsidR="00286E15" w:rsidRPr="00383B14" w:rsidRDefault="001A33B7">
      <w:pPr>
        <w:numPr>
          <w:ilvl w:val="0"/>
          <w:numId w:val="12"/>
        </w:numPr>
        <w:jc w:val="both"/>
        <w:rPr>
          <w:color w:val="000000" w:themeColor="text1"/>
          <w:sz w:val="22"/>
          <w:szCs w:val="22"/>
        </w:rPr>
      </w:pPr>
      <w:r w:rsidRPr="00383B14">
        <w:rPr>
          <w:rStyle w:val="Oldalszm"/>
          <w:color w:val="000000" w:themeColor="text1"/>
          <w:sz w:val="22"/>
          <w:szCs w:val="22"/>
        </w:rPr>
        <w:t>a zsűri vitás esetekben kér</w:t>
      </w:r>
      <w:r w:rsidR="00161F86">
        <w:rPr>
          <w:rStyle w:val="Oldalszm"/>
          <w:color w:val="000000" w:themeColor="text1"/>
          <w:sz w:val="22"/>
          <w:szCs w:val="22"/>
        </w:rPr>
        <w:t xml:space="preserve">heti mindkét produkció előadását, </w:t>
      </w:r>
    </w:p>
    <w:p w:rsidR="00286E15" w:rsidRPr="00383B14" w:rsidRDefault="001A33B7">
      <w:pPr>
        <w:numPr>
          <w:ilvl w:val="0"/>
          <w:numId w:val="12"/>
        </w:numPr>
        <w:jc w:val="both"/>
        <w:rPr>
          <w:color w:val="000000" w:themeColor="text1"/>
          <w:sz w:val="22"/>
          <w:szCs w:val="22"/>
        </w:rPr>
      </w:pPr>
      <w:r w:rsidRPr="00383B14">
        <w:rPr>
          <w:rStyle w:val="Oldalszm"/>
          <w:color w:val="000000" w:themeColor="text1"/>
          <w:sz w:val="22"/>
          <w:szCs w:val="22"/>
        </w:rPr>
        <w:t>az országos</w:t>
      </w:r>
      <w:r w:rsidR="00AE596A" w:rsidRPr="00383B14">
        <w:rPr>
          <w:rStyle w:val="Oldalszm"/>
          <w:color w:val="000000" w:themeColor="text1"/>
          <w:sz w:val="22"/>
          <w:szCs w:val="22"/>
        </w:rPr>
        <w:t xml:space="preserve"> seregszemlén</w:t>
      </w:r>
      <w:r w:rsidRPr="00383B14">
        <w:rPr>
          <w:rStyle w:val="Oldalszm"/>
          <w:color w:val="000000" w:themeColor="text1"/>
          <w:sz w:val="22"/>
          <w:szCs w:val="22"/>
        </w:rPr>
        <w:t xml:space="preserve"> </w:t>
      </w:r>
      <w:r w:rsidR="007F784B">
        <w:rPr>
          <w:rStyle w:val="Oldalszm"/>
          <w:color w:val="000000" w:themeColor="text1"/>
          <w:sz w:val="22"/>
          <w:szCs w:val="22"/>
        </w:rPr>
        <w:t>a regionális seregszemlém</w:t>
      </w:r>
      <w:r w:rsidR="00AE596A" w:rsidRPr="00383B14">
        <w:rPr>
          <w:rStyle w:val="Oldalszm"/>
          <w:color w:val="000000" w:themeColor="text1"/>
          <w:sz w:val="22"/>
          <w:szCs w:val="22"/>
        </w:rPr>
        <w:t xml:space="preserve"> </w:t>
      </w:r>
      <w:r w:rsidRPr="00383B14">
        <w:rPr>
          <w:rStyle w:val="Oldalszm"/>
          <w:color w:val="000000" w:themeColor="text1"/>
          <w:sz w:val="22"/>
          <w:szCs w:val="22"/>
        </w:rPr>
        <w:t>elhangzott és díjazott egy (1) produkcióval szerepel a versenyző</w:t>
      </w:r>
    </w:p>
    <w:p w:rsidR="00286E15" w:rsidRPr="00383B14" w:rsidRDefault="001A33B7">
      <w:pPr>
        <w:numPr>
          <w:ilvl w:val="0"/>
          <w:numId w:val="12"/>
        </w:numPr>
        <w:jc w:val="both"/>
        <w:rPr>
          <w:b/>
          <w:bCs/>
          <w:color w:val="000000" w:themeColor="text1"/>
          <w:sz w:val="22"/>
          <w:szCs w:val="22"/>
        </w:rPr>
      </w:pPr>
      <w:r w:rsidRPr="00383B14">
        <w:rPr>
          <w:rStyle w:val="Oldalszm"/>
          <w:b/>
          <w:bCs/>
          <w:color w:val="000000" w:themeColor="text1"/>
          <w:sz w:val="22"/>
          <w:szCs w:val="22"/>
        </w:rPr>
        <w:t>a prózamondók nem nevezhetnek be a versenybe népmesével – erre szolgál az Ipolyi Arnold Szlovákiai Magyar Népmesemondó Verseny!</w:t>
      </w:r>
    </w:p>
    <w:p w:rsidR="00286E15" w:rsidRPr="00383B14" w:rsidRDefault="001A33B7">
      <w:pPr>
        <w:numPr>
          <w:ilvl w:val="0"/>
          <w:numId w:val="12"/>
        </w:numPr>
        <w:jc w:val="both"/>
        <w:rPr>
          <w:color w:val="000000" w:themeColor="text1"/>
          <w:sz w:val="22"/>
          <w:szCs w:val="22"/>
        </w:rPr>
      </w:pPr>
      <w:r w:rsidRPr="00383B14">
        <w:rPr>
          <w:rStyle w:val="Oldalszm"/>
          <w:color w:val="000000" w:themeColor="text1"/>
          <w:sz w:val="22"/>
          <w:szCs w:val="22"/>
        </w:rPr>
        <w:t>egyetemisták esetében a benevezés nem a lakhelyhez, hanem az iskola helyszínéhez kötődik</w:t>
      </w:r>
    </w:p>
    <w:p w:rsidR="00286E15" w:rsidRPr="00383B14" w:rsidRDefault="001A33B7">
      <w:pPr>
        <w:numPr>
          <w:ilvl w:val="0"/>
          <w:numId w:val="12"/>
        </w:numPr>
        <w:jc w:val="both"/>
        <w:rPr>
          <w:b/>
          <w:bCs/>
          <w:color w:val="000000" w:themeColor="text1"/>
          <w:sz w:val="22"/>
          <w:szCs w:val="22"/>
        </w:rPr>
      </w:pPr>
      <w:r w:rsidRPr="00383B14">
        <w:rPr>
          <w:rStyle w:val="Oldalszm"/>
          <w:b/>
          <w:bCs/>
          <w:color w:val="000000" w:themeColor="text1"/>
          <w:sz w:val="22"/>
          <w:szCs w:val="22"/>
        </w:rPr>
        <w:t>a versenybe az iskolai fordulók győztesei benevezési lapokon neveznek be, melyeket az adott járási versenyt szervező területi választmány címére juttatnak el.</w:t>
      </w:r>
    </w:p>
    <w:p w:rsidR="00286E15" w:rsidRPr="00383B14" w:rsidRDefault="001A33B7">
      <w:pPr>
        <w:numPr>
          <w:ilvl w:val="0"/>
          <w:numId w:val="12"/>
        </w:numPr>
        <w:jc w:val="both"/>
        <w:rPr>
          <w:color w:val="000000" w:themeColor="text1"/>
          <w:sz w:val="22"/>
          <w:szCs w:val="22"/>
        </w:rPr>
      </w:pPr>
      <w:r w:rsidRPr="00383B14">
        <w:rPr>
          <w:rStyle w:val="Egyiksem"/>
          <w:b/>
          <w:bCs/>
          <w:color w:val="000000" w:themeColor="text1"/>
          <w:sz w:val="22"/>
          <w:szCs w:val="22"/>
        </w:rPr>
        <w:t xml:space="preserve">a produkció maximális időtartama 5 (öt) perc! </w:t>
      </w:r>
    </w:p>
    <w:p w:rsidR="00286E15" w:rsidRPr="00383B14" w:rsidRDefault="00E56E13">
      <w:pPr>
        <w:numPr>
          <w:ilvl w:val="0"/>
          <w:numId w:val="12"/>
        </w:numPr>
        <w:jc w:val="both"/>
        <w:rPr>
          <w:color w:val="000000" w:themeColor="text1"/>
          <w:sz w:val="22"/>
          <w:szCs w:val="22"/>
        </w:rPr>
      </w:pPr>
      <w:r>
        <w:rPr>
          <w:rStyle w:val="Egyiksem"/>
          <w:b/>
          <w:bCs/>
          <w:color w:val="000000" w:themeColor="text1"/>
          <w:sz w:val="22"/>
          <w:szCs w:val="22"/>
        </w:rPr>
        <w:t xml:space="preserve">az V. kat. résztvevői a </w:t>
      </w:r>
      <w:r w:rsidR="00C0590A">
        <w:rPr>
          <w:rStyle w:val="Egyiksem"/>
          <w:b/>
          <w:bCs/>
          <w:color w:val="000000" w:themeColor="text1"/>
          <w:sz w:val="22"/>
          <w:szCs w:val="22"/>
        </w:rPr>
        <w:t xml:space="preserve">regionális </w:t>
      </w:r>
      <w:r w:rsidR="001A33B7" w:rsidRPr="00383B14">
        <w:rPr>
          <w:rStyle w:val="Egyiksem"/>
          <w:b/>
          <w:bCs/>
          <w:color w:val="000000" w:themeColor="text1"/>
          <w:sz w:val="22"/>
          <w:szCs w:val="22"/>
        </w:rPr>
        <w:t>döntőkön kapcsolódnak be a versenybe, benevezési lapjaikat a Csemadok Országos Tanácsának</w:t>
      </w:r>
      <w:r w:rsidR="001A33B7" w:rsidRPr="00383B14">
        <w:rPr>
          <w:rStyle w:val="Oldalszm"/>
          <w:color w:val="000000" w:themeColor="text1"/>
          <w:sz w:val="22"/>
          <w:szCs w:val="22"/>
        </w:rPr>
        <w:t xml:space="preserve"> </w:t>
      </w:r>
      <w:r w:rsidR="001A33B7" w:rsidRPr="00383B14">
        <w:rPr>
          <w:rStyle w:val="Egyiksem"/>
          <w:b/>
          <w:bCs/>
          <w:color w:val="000000" w:themeColor="text1"/>
          <w:sz w:val="22"/>
          <w:szCs w:val="22"/>
        </w:rPr>
        <w:t>juttatják el 2022. április 1-ig</w:t>
      </w:r>
      <w:r w:rsidR="001A33B7" w:rsidRPr="00383B14">
        <w:rPr>
          <w:rStyle w:val="Oldalszm"/>
          <w:color w:val="000000" w:themeColor="text1"/>
          <w:sz w:val="22"/>
          <w:szCs w:val="22"/>
        </w:rPr>
        <w:t xml:space="preserve"> (</w:t>
      </w:r>
      <w:r w:rsidR="00AE596A" w:rsidRPr="00383B14">
        <w:rPr>
          <w:rStyle w:val="Oldalszm"/>
          <w:color w:val="000000" w:themeColor="text1"/>
          <w:sz w:val="22"/>
          <w:szCs w:val="22"/>
        </w:rPr>
        <w:t xml:space="preserve">a </w:t>
      </w:r>
      <w:hyperlink r:id="rId7" w:history="1">
        <w:r w:rsidR="001A33B7" w:rsidRPr="00383B14">
          <w:rPr>
            <w:rStyle w:val="Hyperlink0"/>
            <w:color w:val="000000" w:themeColor="text1"/>
            <w:sz w:val="22"/>
            <w:szCs w:val="22"/>
          </w:rPr>
          <w:t>csemadokelsokezbol@gmail.com</w:t>
        </w:r>
      </w:hyperlink>
      <w:r w:rsidR="00AE596A" w:rsidRPr="00383B14">
        <w:rPr>
          <w:color w:val="000000" w:themeColor="text1"/>
          <w:sz w:val="22"/>
          <w:szCs w:val="22"/>
        </w:rPr>
        <w:t xml:space="preserve"> e-mail címre</w:t>
      </w:r>
      <w:r w:rsidR="001A33B7" w:rsidRPr="00383B14">
        <w:rPr>
          <w:rStyle w:val="Oldalszm"/>
          <w:color w:val="000000" w:themeColor="text1"/>
          <w:sz w:val="22"/>
          <w:szCs w:val="22"/>
        </w:rPr>
        <w:t xml:space="preserve">) </w:t>
      </w:r>
    </w:p>
    <w:p w:rsidR="00286E15" w:rsidRPr="00383B14" w:rsidRDefault="001A33B7">
      <w:pPr>
        <w:numPr>
          <w:ilvl w:val="0"/>
          <w:numId w:val="12"/>
        </w:numPr>
        <w:jc w:val="both"/>
        <w:rPr>
          <w:color w:val="000000" w:themeColor="text1"/>
          <w:sz w:val="22"/>
          <w:szCs w:val="22"/>
        </w:rPr>
      </w:pPr>
      <w:r w:rsidRPr="00383B14">
        <w:rPr>
          <w:rStyle w:val="Oldalszm"/>
          <w:color w:val="000000" w:themeColor="text1"/>
          <w:sz w:val="22"/>
          <w:szCs w:val="22"/>
        </w:rPr>
        <w:t>A</w:t>
      </w:r>
      <w:r w:rsidR="007F784B">
        <w:rPr>
          <w:rStyle w:val="Oldalszm"/>
          <w:color w:val="000000" w:themeColor="text1"/>
          <w:sz w:val="22"/>
          <w:szCs w:val="22"/>
        </w:rPr>
        <w:t xml:space="preserve"> regionális seregszemle </w:t>
      </w:r>
      <w:r w:rsidRPr="00383B14">
        <w:rPr>
          <w:rStyle w:val="Oldalszm"/>
          <w:color w:val="000000" w:themeColor="text1"/>
          <w:sz w:val="22"/>
          <w:szCs w:val="22"/>
        </w:rPr>
        <w:t>o</w:t>
      </w:r>
      <w:r w:rsidRPr="00383B14">
        <w:rPr>
          <w:rStyle w:val="Oldalszm"/>
          <w:color w:val="000000" w:themeColor="text1"/>
          <w:sz w:val="22"/>
          <w:szCs w:val="22"/>
        </w:rPr>
        <w:t xml:space="preserve">kleveleinek és emléklapjainak mintapéldányát az országos titkárság </w:t>
      </w:r>
      <w:r w:rsidR="007F784B">
        <w:rPr>
          <w:rStyle w:val="Oldalszm"/>
          <w:color w:val="000000" w:themeColor="text1"/>
          <w:sz w:val="22"/>
          <w:szCs w:val="22"/>
        </w:rPr>
        <w:t xml:space="preserve">eljuttatja a seregszemlék </w:t>
      </w:r>
      <w:r w:rsidRPr="00383B14">
        <w:rPr>
          <w:rStyle w:val="Oldalszm"/>
          <w:color w:val="000000" w:themeColor="text1"/>
          <w:sz w:val="22"/>
          <w:szCs w:val="22"/>
        </w:rPr>
        <w:t>szervezőinek elektronikus formában.</w:t>
      </w:r>
    </w:p>
    <w:p w:rsidR="00286E15" w:rsidRPr="00383B14" w:rsidRDefault="00286E15">
      <w:pPr>
        <w:ind w:left="360"/>
        <w:jc w:val="both"/>
        <w:rPr>
          <w:rStyle w:val="Oldalszm"/>
          <w:color w:val="000000" w:themeColor="text1"/>
          <w:sz w:val="22"/>
          <w:szCs w:val="22"/>
        </w:rPr>
      </w:pPr>
    </w:p>
    <w:p w:rsidR="00286E15" w:rsidRPr="00383B14" w:rsidRDefault="001A33B7">
      <w:pPr>
        <w:jc w:val="both"/>
        <w:rPr>
          <w:rStyle w:val="Egyiksem"/>
          <w:b/>
          <w:bCs/>
          <w:color w:val="000000" w:themeColor="text1"/>
          <w:sz w:val="22"/>
          <w:szCs w:val="22"/>
        </w:rPr>
      </w:pPr>
      <w:r w:rsidRPr="00383B14">
        <w:rPr>
          <w:rStyle w:val="Egyiksem"/>
          <w:b/>
          <w:bCs/>
          <w:color w:val="000000" w:themeColor="text1"/>
          <w:sz w:val="22"/>
          <w:szCs w:val="22"/>
        </w:rPr>
        <w:t>V. kategória: VERS- PRÓZA</w:t>
      </w:r>
    </w:p>
    <w:p w:rsidR="00286E15" w:rsidRPr="00383B14" w:rsidRDefault="00286E15">
      <w:pPr>
        <w:ind w:left="360"/>
        <w:jc w:val="both"/>
        <w:rPr>
          <w:rStyle w:val="Egyiksem"/>
          <w:b/>
          <w:bCs/>
          <w:color w:val="000000" w:themeColor="text1"/>
          <w:sz w:val="16"/>
          <w:szCs w:val="16"/>
        </w:rPr>
      </w:pPr>
    </w:p>
    <w:p w:rsidR="00286E15" w:rsidRPr="00383B14" w:rsidRDefault="00AE596A">
      <w:pPr>
        <w:numPr>
          <w:ilvl w:val="0"/>
          <w:numId w:val="14"/>
        </w:numPr>
        <w:jc w:val="both"/>
        <w:rPr>
          <w:color w:val="000000" w:themeColor="text1"/>
          <w:sz w:val="22"/>
          <w:szCs w:val="22"/>
        </w:rPr>
      </w:pPr>
      <w:r w:rsidRPr="00383B14">
        <w:rPr>
          <w:rStyle w:val="Oldalszm"/>
          <w:color w:val="000000" w:themeColor="text1"/>
          <w:sz w:val="22"/>
          <w:szCs w:val="22"/>
        </w:rPr>
        <w:t>A regionális döntőn</w:t>
      </w:r>
      <w:r w:rsidR="001A33B7" w:rsidRPr="00383B14">
        <w:rPr>
          <w:rStyle w:val="Oldalszm"/>
          <w:color w:val="000000" w:themeColor="text1"/>
          <w:sz w:val="22"/>
          <w:szCs w:val="22"/>
        </w:rPr>
        <w:t xml:space="preserve"> kapcsolódnak be a versenybe</w:t>
      </w:r>
    </w:p>
    <w:p w:rsidR="00286E15" w:rsidRPr="00383B14" w:rsidRDefault="001A33B7">
      <w:pPr>
        <w:numPr>
          <w:ilvl w:val="0"/>
          <w:numId w:val="14"/>
        </w:numPr>
        <w:jc w:val="both"/>
        <w:rPr>
          <w:color w:val="000000" w:themeColor="text1"/>
          <w:sz w:val="22"/>
          <w:szCs w:val="22"/>
        </w:rPr>
      </w:pPr>
      <w:r w:rsidRPr="00383B14">
        <w:rPr>
          <w:rStyle w:val="Oldalszm"/>
          <w:color w:val="000000" w:themeColor="text1"/>
          <w:sz w:val="22"/>
          <w:szCs w:val="22"/>
        </w:rPr>
        <w:t>a zsűri döntése szerint ebben a kategóriában is érvényes a sávozás</w:t>
      </w:r>
    </w:p>
    <w:p w:rsidR="00286E15" w:rsidRPr="00383B14" w:rsidRDefault="00E56E13">
      <w:pPr>
        <w:numPr>
          <w:ilvl w:val="0"/>
          <w:numId w:val="14"/>
        </w:numPr>
        <w:jc w:val="both"/>
        <w:rPr>
          <w:color w:val="000000" w:themeColor="text1"/>
          <w:sz w:val="22"/>
          <w:szCs w:val="22"/>
        </w:rPr>
      </w:pPr>
      <w:r>
        <w:rPr>
          <w:rStyle w:val="Oldalszm"/>
          <w:color w:val="000000" w:themeColor="text1"/>
          <w:sz w:val="22"/>
          <w:szCs w:val="22"/>
        </w:rPr>
        <w:t xml:space="preserve">az regionális </w:t>
      </w:r>
      <w:r w:rsidR="007F784B">
        <w:rPr>
          <w:rStyle w:val="Oldalszm"/>
          <w:color w:val="000000" w:themeColor="text1"/>
          <w:sz w:val="22"/>
          <w:szCs w:val="22"/>
        </w:rPr>
        <w:t xml:space="preserve">seregszemlékről </w:t>
      </w:r>
      <w:r w:rsidR="001A33B7" w:rsidRPr="00383B14">
        <w:rPr>
          <w:rStyle w:val="Oldalszm"/>
          <w:color w:val="000000" w:themeColor="text1"/>
          <w:sz w:val="22"/>
          <w:szCs w:val="22"/>
        </w:rPr>
        <w:t>c</w:t>
      </w:r>
      <w:r w:rsidR="001A33B7" w:rsidRPr="00383B14">
        <w:rPr>
          <w:rStyle w:val="Oldalszm"/>
          <w:color w:val="000000" w:themeColor="text1"/>
          <w:sz w:val="22"/>
          <w:szCs w:val="22"/>
        </w:rPr>
        <w:t>sak a magas színvonalú versenyen elvárható szakmai- és művészi kritériumoknak megfelelő produk</w:t>
      </w:r>
      <w:r w:rsidR="007F784B">
        <w:rPr>
          <w:rStyle w:val="Oldalszm"/>
          <w:color w:val="000000" w:themeColor="text1"/>
          <w:sz w:val="22"/>
          <w:szCs w:val="22"/>
        </w:rPr>
        <w:t>ciók juthatnak az országos szeregszemlére</w:t>
      </w:r>
      <w:r w:rsidR="001A33B7" w:rsidRPr="00383B14">
        <w:rPr>
          <w:rStyle w:val="Oldalszm"/>
          <w:color w:val="000000" w:themeColor="text1"/>
          <w:sz w:val="22"/>
          <w:szCs w:val="22"/>
        </w:rPr>
        <w:t>. A kategória mindenáron történő fenntartása nem indokolhatja a nívótlan produkciók továbbjutását!</w:t>
      </w:r>
    </w:p>
    <w:p w:rsidR="00286E15" w:rsidRPr="00383B14" w:rsidRDefault="001A33B7">
      <w:pPr>
        <w:numPr>
          <w:ilvl w:val="0"/>
          <w:numId w:val="14"/>
        </w:numPr>
        <w:jc w:val="both"/>
        <w:rPr>
          <w:color w:val="000000" w:themeColor="text1"/>
          <w:sz w:val="22"/>
          <w:szCs w:val="22"/>
        </w:rPr>
      </w:pPr>
      <w:r w:rsidRPr="00383B14">
        <w:rPr>
          <w:rStyle w:val="Oldalszm"/>
          <w:color w:val="000000" w:themeColor="text1"/>
          <w:sz w:val="22"/>
          <w:szCs w:val="22"/>
        </w:rPr>
        <w:t>a benevezési lap a melléklet része</w:t>
      </w:r>
    </w:p>
    <w:p w:rsidR="00286E15" w:rsidRPr="00383B14" w:rsidRDefault="00286E15">
      <w:pPr>
        <w:ind w:left="360"/>
        <w:jc w:val="both"/>
        <w:rPr>
          <w:rStyle w:val="Oldalszm"/>
          <w:color w:val="000000" w:themeColor="text1"/>
          <w:sz w:val="22"/>
          <w:szCs w:val="22"/>
        </w:rPr>
      </w:pPr>
    </w:p>
    <w:p w:rsidR="00286E15" w:rsidRPr="00383B14" w:rsidRDefault="00286E15">
      <w:pPr>
        <w:jc w:val="both"/>
        <w:rPr>
          <w:rStyle w:val="Egyiksem"/>
          <w:strike/>
          <w:color w:val="000000" w:themeColor="text1"/>
          <w:sz w:val="16"/>
          <w:szCs w:val="16"/>
        </w:rPr>
      </w:pPr>
    </w:p>
    <w:p w:rsidR="00286E15" w:rsidRPr="00383B14" w:rsidRDefault="00286E15">
      <w:pPr>
        <w:jc w:val="both"/>
        <w:rPr>
          <w:rStyle w:val="Egyiksem"/>
          <w:b/>
          <w:bCs/>
          <w:color w:val="000000" w:themeColor="text1"/>
          <w:sz w:val="22"/>
          <w:szCs w:val="22"/>
        </w:rPr>
      </w:pPr>
    </w:p>
    <w:p w:rsidR="00286E15" w:rsidRPr="00383B14" w:rsidRDefault="001A33B7">
      <w:pPr>
        <w:jc w:val="both"/>
        <w:rPr>
          <w:rStyle w:val="Egyiksem"/>
          <w:b/>
          <w:bCs/>
          <w:color w:val="000000" w:themeColor="text1"/>
          <w:sz w:val="22"/>
          <w:szCs w:val="22"/>
        </w:rPr>
      </w:pPr>
      <w:r w:rsidRPr="00383B14">
        <w:rPr>
          <w:rStyle w:val="Egyiksem"/>
          <w:b/>
          <w:bCs/>
          <w:color w:val="000000" w:themeColor="text1"/>
          <w:sz w:val="22"/>
          <w:szCs w:val="22"/>
        </w:rPr>
        <w:t>BENEVEZÉSI HATÁRIDŐK:</w:t>
      </w:r>
    </w:p>
    <w:p w:rsidR="00286E15" w:rsidRPr="00383B14" w:rsidRDefault="00286E15">
      <w:pPr>
        <w:ind w:left="360"/>
        <w:jc w:val="both"/>
        <w:rPr>
          <w:rStyle w:val="Oldalszm"/>
          <w:color w:val="000000" w:themeColor="text1"/>
          <w:sz w:val="16"/>
          <w:szCs w:val="16"/>
        </w:rPr>
      </w:pPr>
    </w:p>
    <w:p w:rsidR="00286E15" w:rsidRPr="00383B14" w:rsidRDefault="001A33B7">
      <w:pPr>
        <w:ind w:left="360"/>
        <w:jc w:val="both"/>
        <w:rPr>
          <w:rStyle w:val="Egyiksem"/>
          <w:b/>
          <w:bCs/>
          <w:color w:val="000000" w:themeColor="text1"/>
          <w:sz w:val="22"/>
          <w:szCs w:val="22"/>
        </w:rPr>
      </w:pPr>
      <w:r w:rsidRPr="00383B14">
        <w:rPr>
          <w:rStyle w:val="Egyiksem"/>
          <w:b/>
          <w:bCs/>
          <w:color w:val="000000" w:themeColor="text1"/>
        </w:rPr>
        <w:t>I., II., III., IV. kategória:</w:t>
      </w:r>
      <w:r w:rsidRPr="00383B14">
        <w:rPr>
          <w:rStyle w:val="Egyiksem"/>
          <w:b/>
          <w:bCs/>
          <w:color w:val="000000" w:themeColor="text1"/>
          <w:sz w:val="22"/>
          <w:szCs w:val="22"/>
        </w:rPr>
        <w:t xml:space="preserve"> </w:t>
      </w:r>
      <w:r w:rsidRPr="00383B14">
        <w:rPr>
          <w:rStyle w:val="Egyiksem"/>
          <w:b/>
          <w:bCs/>
          <w:color w:val="000000" w:themeColor="text1"/>
          <w:sz w:val="28"/>
          <w:szCs w:val="28"/>
        </w:rPr>
        <w:t xml:space="preserve">2022. </w:t>
      </w:r>
      <w:r w:rsidRPr="002B6724">
        <w:rPr>
          <w:rStyle w:val="Egyiksem"/>
          <w:b/>
          <w:bCs/>
          <w:color w:val="000000" w:themeColor="text1"/>
          <w:sz w:val="28"/>
          <w:szCs w:val="28"/>
        </w:rPr>
        <w:t>márc</w:t>
      </w:r>
      <w:r w:rsidR="00436E0E" w:rsidRPr="002B6724">
        <w:rPr>
          <w:rStyle w:val="Egyiksem"/>
          <w:b/>
          <w:bCs/>
          <w:color w:val="000000" w:themeColor="text1"/>
          <w:sz w:val="28"/>
          <w:szCs w:val="28"/>
        </w:rPr>
        <w:t>ius</w:t>
      </w:r>
      <w:r w:rsidRPr="002B6724">
        <w:rPr>
          <w:rStyle w:val="Egyiksem"/>
          <w:b/>
          <w:bCs/>
          <w:color w:val="000000" w:themeColor="text1"/>
          <w:sz w:val="28"/>
          <w:szCs w:val="28"/>
        </w:rPr>
        <w:t>10.</w:t>
      </w:r>
    </w:p>
    <w:p w:rsidR="00286E15" w:rsidRPr="00383B14" w:rsidRDefault="001A33B7">
      <w:pPr>
        <w:ind w:left="360"/>
        <w:jc w:val="both"/>
        <w:rPr>
          <w:rStyle w:val="Egyiksem"/>
          <w:color w:val="000000" w:themeColor="text1"/>
          <w:sz w:val="22"/>
          <w:szCs w:val="22"/>
        </w:rPr>
      </w:pPr>
      <w:r w:rsidRPr="00383B14">
        <w:rPr>
          <w:rStyle w:val="Egyiksem"/>
          <w:color w:val="000000" w:themeColor="text1"/>
          <w:sz w:val="22"/>
          <w:szCs w:val="22"/>
        </w:rPr>
        <w:t xml:space="preserve">Az illetékes Csemadok területi választmányainak titkárságain a benevezési lapon, amely beszerezhető a területi választmányok </w:t>
      </w:r>
      <w:r w:rsidR="00225ACC">
        <w:rPr>
          <w:rStyle w:val="Egyiksem"/>
          <w:color w:val="000000" w:themeColor="text1"/>
          <w:sz w:val="22"/>
          <w:szCs w:val="22"/>
        </w:rPr>
        <w:t xml:space="preserve">titkárságain, ill. letölthető </w:t>
      </w:r>
      <w:r w:rsidR="00225ACC">
        <w:rPr>
          <w:rStyle w:val="Hyperlink1"/>
          <w:color w:val="000000" w:themeColor="text1"/>
        </w:rPr>
        <w:t>csemadok-hu.eu és a csemadok.sk</w:t>
      </w:r>
      <w:r w:rsidR="00225ACC">
        <w:rPr>
          <w:rStyle w:val="Egyiksem"/>
          <w:color w:val="000000" w:themeColor="text1"/>
          <w:sz w:val="22"/>
          <w:szCs w:val="22"/>
        </w:rPr>
        <w:t xml:space="preserve"> </w:t>
      </w:r>
      <w:r w:rsidRPr="00383B14">
        <w:rPr>
          <w:rStyle w:val="Egyiksem"/>
          <w:color w:val="000000" w:themeColor="text1"/>
          <w:sz w:val="22"/>
          <w:szCs w:val="22"/>
        </w:rPr>
        <w:t>honlapról.</w:t>
      </w:r>
    </w:p>
    <w:p w:rsidR="00286E15" w:rsidRPr="00383B14" w:rsidRDefault="00286E15">
      <w:pPr>
        <w:ind w:left="360"/>
        <w:jc w:val="both"/>
        <w:rPr>
          <w:rStyle w:val="Oldalszm"/>
          <w:color w:val="000000" w:themeColor="text1"/>
          <w:sz w:val="16"/>
          <w:szCs w:val="16"/>
        </w:rPr>
      </w:pPr>
    </w:p>
    <w:p w:rsidR="00286E15" w:rsidRPr="00383B14" w:rsidRDefault="001A33B7">
      <w:pPr>
        <w:ind w:left="360"/>
        <w:jc w:val="both"/>
        <w:rPr>
          <w:rStyle w:val="Egyiksem"/>
          <w:b/>
          <w:bCs/>
          <w:color w:val="000000" w:themeColor="text1"/>
          <w:sz w:val="28"/>
          <w:szCs w:val="28"/>
        </w:rPr>
      </w:pPr>
      <w:r w:rsidRPr="00383B14">
        <w:rPr>
          <w:rStyle w:val="Egyiksem"/>
          <w:b/>
          <w:bCs/>
          <w:color w:val="000000" w:themeColor="text1"/>
        </w:rPr>
        <w:t>V.,kategória:</w:t>
      </w:r>
      <w:r w:rsidRPr="00383B14">
        <w:rPr>
          <w:rStyle w:val="Egyiksem"/>
          <w:b/>
          <w:bCs/>
          <w:color w:val="000000" w:themeColor="text1"/>
          <w:sz w:val="22"/>
          <w:szCs w:val="22"/>
        </w:rPr>
        <w:t xml:space="preserve"> </w:t>
      </w:r>
      <w:r w:rsidRPr="00383B14">
        <w:rPr>
          <w:rStyle w:val="Egyiksem"/>
          <w:b/>
          <w:bCs/>
          <w:color w:val="000000" w:themeColor="text1"/>
          <w:sz w:val="28"/>
          <w:szCs w:val="28"/>
        </w:rPr>
        <w:t xml:space="preserve">2022. </w:t>
      </w:r>
      <w:r w:rsidRPr="002B6724">
        <w:rPr>
          <w:rStyle w:val="Egyiksem"/>
          <w:b/>
          <w:bCs/>
          <w:color w:val="000000" w:themeColor="text1"/>
          <w:sz w:val="28"/>
          <w:szCs w:val="28"/>
        </w:rPr>
        <w:t>ápr</w:t>
      </w:r>
      <w:r w:rsidR="002B6724" w:rsidRPr="002B6724">
        <w:rPr>
          <w:rStyle w:val="Egyiksem"/>
          <w:b/>
          <w:bCs/>
          <w:color w:val="000000" w:themeColor="text1"/>
          <w:sz w:val="28"/>
          <w:szCs w:val="28"/>
        </w:rPr>
        <w:t>ilis</w:t>
      </w:r>
      <w:r w:rsidRPr="002B6724">
        <w:rPr>
          <w:rStyle w:val="Egyiksem"/>
          <w:b/>
          <w:bCs/>
          <w:color w:val="000000" w:themeColor="text1"/>
          <w:sz w:val="28"/>
          <w:szCs w:val="28"/>
        </w:rPr>
        <w:t>15.</w:t>
      </w:r>
    </w:p>
    <w:p w:rsidR="00286E15" w:rsidRPr="00383B14" w:rsidRDefault="001A33B7">
      <w:pPr>
        <w:ind w:left="360"/>
        <w:jc w:val="both"/>
        <w:rPr>
          <w:rStyle w:val="Egyiksem"/>
          <w:color w:val="000000" w:themeColor="text1"/>
          <w:sz w:val="22"/>
          <w:szCs w:val="22"/>
        </w:rPr>
      </w:pPr>
      <w:r w:rsidRPr="00383B14">
        <w:rPr>
          <w:rStyle w:val="Egyiksem"/>
          <w:color w:val="000000" w:themeColor="text1"/>
          <w:sz w:val="22"/>
          <w:szCs w:val="22"/>
        </w:rPr>
        <w:t xml:space="preserve">A Csemadok országos titkárságánál a </w:t>
      </w:r>
      <w:hyperlink r:id="rId8" w:history="1">
        <w:r w:rsidRPr="00383B14">
          <w:rPr>
            <w:rStyle w:val="Hyperlink1"/>
            <w:color w:val="000000" w:themeColor="text1"/>
          </w:rPr>
          <w:t>csemadokelsokezbol@gmail.com</w:t>
        </w:r>
      </w:hyperlink>
      <w:r w:rsidRPr="00383B14">
        <w:rPr>
          <w:rStyle w:val="Egyiksem"/>
          <w:color w:val="000000" w:themeColor="text1"/>
          <w:sz w:val="22"/>
          <w:szCs w:val="22"/>
        </w:rPr>
        <w:t xml:space="preserve"> címre</w:t>
      </w:r>
      <w:r w:rsidR="00436E0E" w:rsidRPr="00383B14">
        <w:rPr>
          <w:rStyle w:val="Egyiksem"/>
          <w:color w:val="000000" w:themeColor="text1"/>
          <w:sz w:val="22"/>
          <w:szCs w:val="22"/>
        </w:rPr>
        <w:t xml:space="preserve">. </w:t>
      </w:r>
      <w:r w:rsidRPr="00383B14">
        <w:rPr>
          <w:rStyle w:val="Egyiksem"/>
          <w:color w:val="000000" w:themeColor="text1"/>
          <w:sz w:val="22"/>
          <w:szCs w:val="22"/>
        </w:rPr>
        <w:t xml:space="preserve">A jelentkezés a benevezési lapon elektronikus úton történik. A benevezési lap beszerezhető a területi választmányok titkárságain, ill. letölthető a </w:t>
      </w:r>
      <w:r w:rsidR="00225ACC">
        <w:rPr>
          <w:rStyle w:val="Hyperlink1"/>
          <w:color w:val="000000" w:themeColor="text1"/>
        </w:rPr>
        <w:t>csemadok-hu.eu</w:t>
      </w:r>
      <w:r w:rsidR="00225ACC">
        <w:rPr>
          <w:rStyle w:val="Egyiksem"/>
          <w:color w:val="000000" w:themeColor="text1"/>
          <w:sz w:val="22"/>
          <w:szCs w:val="22"/>
        </w:rPr>
        <w:t xml:space="preserve"> </w:t>
      </w:r>
      <w:r w:rsidR="00225ACC">
        <w:rPr>
          <w:rStyle w:val="Egyiksem"/>
          <w:color w:val="000000" w:themeColor="text1"/>
          <w:sz w:val="22"/>
          <w:szCs w:val="22"/>
        </w:rPr>
        <w:t xml:space="preserve">és a csemadok.sk </w:t>
      </w:r>
      <w:r w:rsidRPr="00383B14">
        <w:rPr>
          <w:rStyle w:val="Egyiksem"/>
          <w:color w:val="000000" w:themeColor="text1"/>
          <w:sz w:val="22"/>
          <w:szCs w:val="22"/>
        </w:rPr>
        <w:t>h</w:t>
      </w:r>
      <w:r w:rsidRPr="00383B14">
        <w:rPr>
          <w:rStyle w:val="Egyiksem"/>
          <w:color w:val="000000" w:themeColor="text1"/>
          <w:sz w:val="22"/>
          <w:szCs w:val="22"/>
        </w:rPr>
        <w:t>onlapról.</w:t>
      </w:r>
    </w:p>
    <w:p w:rsidR="00286E15" w:rsidRPr="00383B14" w:rsidRDefault="00286E15">
      <w:pPr>
        <w:jc w:val="both"/>
        <w:rPr>
          <w:rStyle w:val="Egyiksem"/>
          <w:b/>
          <w:bCs/>
          <w:caps/>
          <w:color w:val="000000" w:themeColor="text1"/>
          <w:sz w:val="22"/>
          <w:szCs w:val="22"/>
        </w:rPr>
      </w:pPr>
    </w:p>
    <w:p w:rsidR="00286E15" w:rsidRPr="00383B14" w:rsidRDefault="001A33B7">
      <w:pPr>
        <w:jc w:val="both"/>
        <w:rPr>
          <w:rStyle w:val="Egyiksem"/>
          <w:b/>
          <w:bCs/>
          <w:caps/>
          <w:color w:val="000000" w:themeColor="text1"/>
          <w:sz w:val="22"/>
          <w:szCs w:val="22"/>
        </w:rPr>
      </w:pPr>
      <w:r w:rsidRPr="00383B14">
        <w:rPr>
          <w:rStyle w:val="Egyiksem"/>
          <w:b/>
          <w:bCs/>
          <w:caps/>
          <w:color w:val="000000" w:themeColor="text1"/>
          <w:sz w:val="22"/>
          <w:szCs w:val="22"/>
        </w:rPr>
        <w:lastRenderedPageBreak/>
        <w:t>FIGYELEM!!</w:t>
      </w:r>
    </w:p>
    <w:p w:rsidR="00286E15" w:rsidRPr="00383B14" w:rsidRDefault="001A33B7">
      <w:pPr>
        <w:jc w:val="both"/>
        <w:rPr>
          <w:rStyle w:val="Egyiksem"/>
          <w:bCs/>
          <w:caps/>
          <w:color w:val="000000" w:themeColor="text1"/>
          <w:sz w:val="22"/>
          <w:szCs w:val="22"/>
        </w:rPr>
      </w:pPr>
      <w:r w:rsidRPr="00383B14">
        <w:rPr>
          <w:rStyle w:val="Egyiksem"/>
          <w:bCs/>
          <w:caps/>
          <w:color w:val="000000" w:themeColor="text1"/>
          <w:sz w:val="22"/>
          <w:szCs w:val="22"/>
        </w:rPr>
        <w:t>KéRJüK A VERSENYSZABáLYZAT BETARTáSáT, ELLENKEZő ESETBEN A VERSENYZő MáR A JáRáSI FORDULÓN KIZáRHATÓ A VERSENYBőL!</w:t>
      </w:r>
    </w:p>
    <w:p w:rsidR="00286E15" w:rsidRPr="00383B14" w:rsidRDefault="00286E15">
      <w:pPr>
        <w:jc w:val="both"/>
        <w:rPr>
          <w:rStyle w:val="Egyiksem"/>
          <w:bCs/>
          <w:color w:val="000000" w:themeColor="text1"/>
          <w:sz w:val="22"/>
          <w:szCs w:val="22"/>
        </w:rPr>
      </w:pPr>
    </w:p>
    <w:p w:rsidR="00286E15" w:rsidRPr="00383B14" w:rsidRDefault="001A33B7">
      <w:pPr>
        <w:jc w:val="both"/>
        <w:rPr>
          <w:rStyle w:val="Egyiksem"/>
          <w:b/>
          <w:bCs/>
          <w:color w:val="000000" w:themeColor="text1"/>
          <w:sz w:val="22"/>
          <w:szCs w:val="22"/>
        </w:rPr>
      </w:pPr>
      <w:r w:rsidRPr="00383B14">
        <w:rPr>
          <w:rStyle w:val="Egyiksem"/>
          <w:b/>
          <w:bCs/>
          <w:color w:val="000000" w:themeColor="text1"/>
          <w:sz w:val="22"/>
          <w:szCs w:val="22"/>
        </w:rPr>
        <w:t>A benevezési lap egy fontos dokumentum, amely végigkíséri a versenyzőt a fordulókon. A járási versenyek szervezői</w:t>
      </w:r>
      <w:r w:rsidR="00C14DC5" w:rsidRPr="00383B14">
        <w:rPr>
          <w:rStyle w:val="Egyiksem"/>
          <w:b/>
          <w:bCs/>
          <w:color w:val="000000" w:themeColor="text1"/>
          <w:sz w:val="22"/>
          <w:szCs w:val="22"/>
        </w:rPr>
        <w:t>nek</w:t>
      </w:r>
      <w:r w:rsidRPr="00383B14">
        <w:rPr>
          <w:rStyle w:val="Egyiksem"/>
          <w:b/>
          <w:bCs/>
          <w:color w:val="000000" w:themeColor="text1"/>
          <w:sz w:val="22"/>
          <w:szCs w:val="22"/>
        </w:rPr>
        <w:t xml:space="preserve"> </w:t>
      </w:r>
      <w:r w:rsidR="00436E0E" w:rsidRPr="00383B14">
        <w:rPr>
          <w:rStyle w:val="Egyiksem"/>
          <w:b/>
          <w:bCs/>
          <w:color w:val="000000" w:themeColor="text1"/>
          <w:sz w:val="22"/>
          <w:szCs w:val="22"/>
        </w:rPr>
        <w:t>az új, egyszerű</w:t>
      </w:r>
      <w:r w:rsidR="00C14DC5" w:rsidRPr="00383B14">
        <w:rPr>
          <w:rStyle w:val="Egyiksem"/>
          <w:b/>
          <w:bCs/>
          <w:color w:val="000000" w:themeColor="text1"/>
          <w:sz w:val="22"/>
          <w:szCs w:val="22"/>
        </w:rPr>
        <w:t>sített adatlapot küldjék</w:t>
      </w:r>
      <w:r w:rsidR="00436E0E" w:rsidRPr="00383B14">
        <w:rPr>
          <w:rStyle w:val="Egyiksem"/>
          <w:b/>
          <w:bCs/>
          <w:color w:val="000000" w:themeColor="text1"/>
          <w:sz w:val="22"/>
          <w:szCs w:val="22"/>
        </w:rPr>
        <w:t xml:space="preserve"> tovább</w:t>
      </w:r>
      <w:r w:rsidR="00182A5D">
        <w:rPr>
          <w:rStyle w:val="Egyiksem"/>
          <w:b/>
          <w:bCs/>
          <w:color w:val="000000" w:themeColor="text1"/>
          <w:sz w:val="22"/>
          <w:szCs w:val="22"/>
        </w:rPr>
        <w:t xml:space="preserve"> az iskolák!</w:t>
      </w:r>
      <w:r w:rsidR="00C14DC5" w:rsidRPr="00383B14">
        <w:rPr>
          <w:rStyle w:val="Egyiksem"/>
          <w:b/>
          <w:bCs/>
          <w:color w:val="000000" w:themeColor="text1"/>
          <w:sz w:val="22"/>
          <w:szCs w:val="22"/>
        </w:rPr>
        <w:t xml:space="preserve"> </w:t>
      </w:r>
    </w:p>
    <w:p w:rsidR="00286E15" w:rsidRPr="00383B14" w:rsidRDefault="00286E15">
      <w:pPr>
        <w:jc w:val="both"/>
        <w:rPr>
          <w:rStyle w:val="Egyiksem"/>
          <w:bCs/>
          <w:color w:val="000000" w:themeColor="text1"/>
          <w:sz w:val="22"/>
          <w:szCs w:val="22"/>
        </w:rPr>
      </w:pPr>
    </w:p>
    <w:p w:rsidR="00286E15" w:rsidRPr="00383B14" w:rsidRDefault="007F784B">
      <w:pPr>
        <w:jc w:val="both"/>
        <w:rPr>
          <w:rStyle w:val="Egyiksem"/>
          <w:bCs/>
          <w:color w:val="000000" w:themeColor="text1"/>
          <w:sz w:val="22"/>
          <w:szCs w:val="22"/>
        </w:rPr>
      </w:pPr>
      <w:r>
        <w:rPr>
          <w:rStyle w:val="Egyiksem"/>
          <w:bCs/>
          <w:color w:val="000000" w:themeColor="text1"/>
          <w:sz w:val="22"/>
          <w:szCs w:val="22"/>
        </w:rPr>
        <w:t>A regionális seregszemlék</w:t>
      </w:r>
      <w:r w:rsidR="00436E0E" w:rsidRPr="00383B14">
        <w:rPr>
          <w:rStyle w:val="Egyiksem"/>
          <w:bCs/>
          <w:color w:val="000000" w:themeColor="text1"/>
          <w:sz w:val="22"/>
          <w:szCs w:val="22"/>
        </w:rPr>
        <w:t xml:space="preserve"> győzteseinek adatlapját a szervezők az országos seregszemle szervezőinek juttatják tovább (amennyiben az megvalósul majd)</w:t>
      </w:r>
    </w:p>
    <w:p w:rsidR="00286E15" w:rsidRPr="00383B14" w:rsidRDefault="00286E15">
      <w:pPr>
        <w:jc w:val="both"/>
        <w:rPr>
          <w:rStyle w:val="Egyiksem"/>
          <w:bCs/>
          <w:color w:val="000000" w:themeColor="text1"/>
          <w:sz w:val="22"/>
          <w:szCs w:val="22"/>
          <w:u w:color="FF0000"/>
        </w:rPr>
      </w:pPr>
      <w:bookmarkStart w:id="0" w:name="_GoBack"/>
      <w:bookmarkEnd w:id="0"/>
    </w:p>
    <w:p w:rsidR="00286E15" w:rsidRDefault="001A33B7">
      <w:pPr>
        <w:jc w:val="both"/>
        <w:rPr>
          <w:rStyle w:val="Egyiksem"/>
          <w:bCs/>
          <w:color w:val="000000" w:themeColor="text1"/>
          <w:sz w:val="22"/>
          <w:szCs w:val="22"/>
          <w:u w:color="FF0000"/>
        </w:rPr>
      </w:pPr>
      <w:r w:rsidRPr="00383B14">
        <w:rPr>
          <w:rStyle w:val="Egyiksem"/>
          <w:bCs/>
          <w:color w:val="000000" w:themeColor="text1"/>
          <w:sz w:val="22"/>
          <w:szCs w:val="22"/>
          <w:u w:color="FF0000"/>
        </w:rPr>
        <w:t>A résztvevők (versenyzők, felkészítők, kísérők) az aláírt benevezési lap beküldésével hozzájárulnak adataiknak a GDPR törvény értelmében a rendezvénnyel kapcsolatban történő felhasználásához, tudomásul veszik, hogy az egyes eseményeken fénykép- és videó felvétel készül, és vállalják, hogy betartják az időszerű járványügyi előírásokat.</w:t>
      </w:r>
    </w:p>
    <w:p w:rsidR="00D77848" w:rsidRPr="00D77848" w:rsidRDefault="00D77848">
      <w:pPr>
        <w:jc w:val="both"/>
        <w:rPr>
          <w:rStyle w:val="Egyiksem"/>
          <w:b/>
          <w:bCs/>
          <w:color w:val="000000" w:themeColor="text1"/>
          <w:sz w:val="22"/>
          <w:szCs w:val="22"/>
          <w:u w:color="FF0000"/>
        </w:rPr>
      </w:pPr>
    </w:p>
    <w:p w:rsidR="00D77848" w:rsidRPr="00D77848" w:rsidRDefault="00D77848">
      <w:pPr>
        <w:jc w:val="both"/>
        <w:rPr>
          <w:rStyle w:val="Egyiksem"/>
          <w:b/>
          <w:bCs/>
          <w:color w:val="000000" w:themeColor="text1"/>
          <w:sz w:val="22"/>
          <w:szCs w:val="22"/>
          <w:u w:color="FF0000"/>
        </w:rPr>
      </w:pPr>
      <w:r w:rsidRPr="00D77848">
        <w:rPr>
          <w:rStyle w:val="Egyiksem"/>
          <w:b/>
          <w:bCs/>
          <w:color w:val="000000" w:themeColor="text1"/>
          <w:sz w:val="22"/>
          <w:szCs w:val="22"/>
          <w:u w:color="FF0000"/>
        </w:rPr>
        <w:t>Elérhetőségek, információk:</w:t>
      </w:r>
    </w:p>
    <w:p w:rsidR="00D77848" w:rsidRDefault="00D77848">
      <w:pPr>
        <w:jc w:val="both"/>
        <w:rPr>
          <w:rStyle w:val="Egyiksem"/>
          <w:bCs/>
          <w:color w:val="000000" w:themeColor="text1"/>
          <w:sz w:val="22"/>
          <w:szCs w:val="22"/>
          <w:u w:color="FF0000"/>
        </w:rPr>
      </w:pPr>
    </w:p>
    <w:p w:rsidR="00D77848" w:rsidRDefault="004716AB">
      <w:pPr>
        <w:jc w:val="both"/>
        <w:rPr>
          <w:rStyle w:val="Egyiksem"/>
          <w:bCs/>
          <w:color w:val="000000" w:themeColor="text1"/>
          <w:sz w:val="22"/>
          <w:szCs w:val="22"/>
          <w:u w:color="FF0000"/>
        </w:rPr>
      </w:pPr>
      <w:hyperlink r:id="rId9" w:history="1">
        <w:r w:rsidR="00D77848" w:rsidRPr="0056547A">
          <w:rPr>
            <w:rStyle w:val="Hiperhivatkozs"/>
            <w:bCs/>
            <w:sz w:val="22"/>
            <w:szCs w:val="22"/>
            <w:u w:color="FF0000"/>
          </w:rPr>
          <w:t>csemadokelsokezbol@gmail.com</w:t>
        </w:r>
      </w:hyperlink>
      <w:r w:rsidR="00D77848">
        <w:rPr>
          <w:rStyle w:val="Egyiksem"/>
          <w:bCs/>
          <w:color w:val="000000" w:themeColor="text1"/>
          <w:sz w:val="22"/>
          <w:szCs w:val="22"/>
          <w:u w:color="FF0000"/>
        </w:rPr>
        <w:t>, 0903928913 – Neszméri Tünde</w:t>
      </w:r>
    </w:p>
    <w:p w:rsidR="00D77848" w:rsidRPr="00383B14" w:rsidRDefault="00182A5D">
      <w:pPr>
        <w:jc w:val="both"/>
        <w:rPr>
          <w:rStyle w:val="Egyiksem"/>
          <w:bCs/>
          <w:color w:val="000000" w:themeColor="text1"/>
          <w:sz w:val="22"/>
          <w:szCs w:val="22"/>
          <w:u w:color="FF0000"/>
        </w:rPr>
      </w:pPr>
      <w:r>
        <w:rPr>
          <w:rStyle w:val="Egyiksem"/>
          <w:color w:val="000000" w:themeColor="text1"/>
          <w:sz w:val="22"/>
          <w:szCs w:val="22"/>
        </w:rPr>
        <w:t>Az értékelési kritériumok és</w:t>
      </w:r>
      <w:r w:rsidR="00D77848" w:rsidRPr="00383B14">
        <w:rPr>
          <w:rStyle w:val="Egyiksem"/>
          <w:color w:val="000000" w:themeColor="text1"/>
          <w:sz w:val="22"/>
          <w:szCs w:val="22"/>
        </w:rPr>
        <w:t xml:space="preserve"> a benevezési lapok letölthetők</w:t>
      </w:r>
      <w:r w:rsidR="00D77848" w:rsidRPr="00383B14">
        <w:rPr>
          <w:rStyle w:val="Egyiksem"/>
          <w:b/>
          <w:bCs/>
          <w:color w:val="000000" w:themeColor="text1"/>
          <w:sz w:val="22"/>
          <w:szCs w:val="22"/>
        </w:rPr>
        <w:t xml:space="preserve"> </w:t>
      </w:r>
      <w:r w:rsidR="00D77848" w:rsidRPr="00D77848">
        <w:rPr>
          <w:rStyle w:val="Egyiksem"/>
          <w:bCs/>
          <w:color w:val="000000" w:themeColor="text1"/>
          <w:sz w:val="22"/>
          <w:szCs w:val="22"/>
        </w:rPr>
        <w:t>a</w:t>
      </w:r>
      <w:r w:rsidR="00D77848">
        <w:rPr>
          <w:rStyle w:val="Egyiksem"/>
          <w:bCs/>
          <w:color w:val="000000" w:themeColor="text1"/>
          <w:sz w:val="22"/>
          <w:szCs w:val="22"/>
          <w:u w:color="FF0000"/>
        </w:rPr>
        <w:t xml:space="preserve"> csemadok.sk, az intezet.sk és a csemadok-hu.eu. oldalon a Petőfi-Tompa Országos Seregszemle menü pont alatt, illeve beszerezhetők a területi választmányok titkárságain. </w:t>
      </w:r>
    </w:p>
    <w:p w:rsidR="00286E15" w:rsidRPr="00383B14" w:rsidRDefault="00286E15">
      <w:pPr>
        <w:jc w:val="both"/>
        <w:rPr>
          <w:rStyle w:val="Egyiksem"/>
          <w:b/>
          <w:bCs/>
          <w:caps/>
          <w:color w:val="000000" w:themeColor="text1"/>
          <w:sz w:val="16"/>
          <w:szCs w:val="16"/>
        </w:rPr>
      </w:pPr>
    </w:p>
    <w:p w:rsidR="00286E15" w:rsidRPr="00383B14" w:rsidRDefault="001A33B7">
      <w:pPr>
        <w:jc w:val="both"/>
        <w:rPr>
          <w:rStyle w:val="Egyiksem"/>
          <w:b/>
          <w:bCs/>
          <w:caps/>
          <w:color w:val="000000" w:themeColor="text1"/>
          <w:sz w:val="22"/>
          <w:szCs w:val="22"/>
        </w:rPr>
      </w:pPr>
      <w:r w:rsidRPr="00383B14">
        <w:rPr>
          <w:rStyle w:val="Egyiksem"/>
          <w:b/>
          <w:bCs/>
          <w:caps/>
          <w:color w:val="000000" w:themeColor="text1"/>
          <w:sz w:val="22"/>
          <w:szCs w:val="22"/>
        </w:rPr>
        <w:t xml:space="preserve">Mellékletek: </w:t>
      </w:r>
    </w:p>
    <w:p w:rsidR="00286E15" w:rsidRPr="00383B14" w:rsidRDefault="001A33B7">
      <w:pPr>
        <w:numPr>
          <w:ilvl w:val="0"/>
          <w:numId w:val="16"/>
        </w:numPr>
        <w:jc w:val="both"/>
        <w:rPr>
          <w:i/>
          <w:iCs/>
          <w:color w:val="000000" w:themeColor="text1"/>
          <w:sz w:val="22"/>
          <w:szCs w:val="22"/>
        </w:rPr>
      </w:pPr>
      <w:r w:rsidRPr="00383B14">
        <w:rPr>
          <w:rStyle w:val="Oldalszm"/>
          <w:i/>
          <w:iCs/>
          <w:color w:val="000000" w:themeColor="text1"/>
          <w:sz w:val="22"/>
          <w:szCs w:val="22"/>
        </w:rPr>
        <w:t xml:space="preserve">vers- próza, 1-5 kategória: </w:t>
      </w:r>
      <w:r w:rsidRPr="00383B14">
        <w:rPr>
          <w:rStyle w:val="Egyiksem"/>
          <w:color w:val="000000" w:themeColor="text1"/>
          <w:sz w:val="22"/>
          <w:szCs w:val="22"/>
        </w:rPr>
        <w:t>benevezési lap</w:t>
      </w:r>
    </w:p>
    <w:p w:rsidR="00286E15" w:rsidRPr="00383B14" w:rsidRDefault="00286E15">
      <w:pPr>
        <w:jc w:val="both"/>
        <w:rPr>
          <w:color w:val="000000" w:themeColor="text1"/>
        </w:rPr>
      </w:pPr>
    </w:p>
    <w:sectPr w:rsidR="00286E15" w:rsidRPr="00383B14">
      <w:headerReference w:type="default" r:id="rId10"/>
      <w:footerReference w:type="default" r:id="rId11"/>
      <w:pgSz w:w="11900" w:h="16840"/>
      <w:pgMar w:top="993" w:right="991" w:bottom="284" w:left="1134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6AB" w:rsidRDefault="004716AB">
      <w:r>
        <w:separator/>
      </w:r>
    </w:p>
  </w:endnote>
  <w:endnote w:type="continuationSeparator" w:id="0">
    <w:p w:rsidR="004716AB" w:rsidRDefault="0047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15" w:rsidRDefault="001A33B7">
    <w:pPr>
      <w:pStyle w:val="llb"/>
      <w:jc w:val="center"/>
    </w:pPr>
    <w:r>
      <w:rPr>
        <w:rStyle w:val="Egyiksem"/>
      </w:rPr>
      <w:fldChar w:fldCharType="begin"/>
    </w:r>
    <w:r>
      <w:rPr>
        <w:rStyle w:val="Egyiksem"/>
      </w:rPr>
      <w:instrText xml:space="preserve"> PAGE </w:instrText>
    </w:r>
    <w:r>
      <w:rPr>
        <w:rStyle w:val="Egyiksem"/>
      </w:rPr>
      <w:fldChar w:fldCharType="separate"/>
    </w:r>
    <w:r w:rsidR="007F784B">
      <w:rPr>
        <w:rStyle w:val="Egyiksem"/>
        <w:noProof/>
      </w:rPr>
      <w:t>5</w:t>
    </w:r>
    <w:r>
      <w:rPr>
        <w:rStyle w:val="Egyikse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6AB" w:rsidRDefault="004716AB">
      <w:r>
        <w:separator/>
      </w:r>
    </w:p>
  </w:footnote>
  <w:footnote w:type="continuationSeparator" w:id="0">
    <w:p w:rsidR="004716AB" w:rsidRDefault="00471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15" w:rsidRDefault="00286E15">
    <w:pPr>
      <w:pStyle w:val="Fejlcslbl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FFA"/>
    <w:multiLevelType w:val="hybridMultilevel"/>
    <w:tmpl w:val="678853F2"/>
    <w:styleLink w:val="Importlt7stlus"/>
    <w:lvl w:ilvl="0" w:tplc="C6C035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38D5A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21FF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72402C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4E5B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F45B2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CE7EE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4AD82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A6D36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A83C6F"/>
    <w:multiLevelType w:val="hybridMultilevel"/>
    <w:tmpl w:val="53A2C504"/>
    <w:styleLink w:val="Importlt2stlus"/>
    <w:lvl w:ilvl="0" w:tplc="D1EE2F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2CC1A4">
      <w:start w:val="1"/>
      <w:numFmt w:val="bullet"/>
      <w:lvlText w:val="o"/>
      <w:lvlJc w:val="left"/>
      <w:pPr>
        <w:tabs>
          <w:tab w:val="left" w:pos="7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9A5510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780714">
      <w:start w:val="1"/>
      <w:numFmt w:val="bullet"/>
      <w:lvlText w:val="·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D0AC10">
      <w:start w:val="1"/>
      <w:numFmt w:val="bullet"/>
      <w:lvlText w:val="o"/>
      <w:lvlJc w:val="left"/>
      <w:pPr>
        <w:tabs>
          <w:tab w:val="left" w:pos="72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DAF6E4">
      <w:start w:val="1"/>
      <w:numFmt w:val="bullet"/>
      <w:lvlText w:val="▪"/>
      <w:lvlJc w:val="left"/>
      <w:pPr>
        <w:tabs>
          <w:tab w:val="left" w:pos="72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10CFCA">
      <w:start w:val="1"/>
      <w:numFmt w:val="bullet"/>
      <w:lvlText w:val="·"/>
      <w:lvlJc w:val="left"/>
      <w:pPr>
        <w:tabs>
          <w:tab w:val="left" w:pos="72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C61B42">
      <w:start w:val="1"/>
      <w:numFmt w:val="bullet"/>
      <w:lvlText w:val="o"/>
      <w:lvlJc w:val="left"/>
      <w:pPr>
        <w:tabs>
          <w:tab w:val="left" w:pos="72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98A7DC">
      <w:start w:val="1"/>
      <w:numFmt w:val="bullet"/>
      <w:lvlText w:val="▪"/>
      <w:lvlJc w:val="left"/>
      <w:pPr>
        <w:tabs>
          <w:tab w:val="left" w:pos="72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205DB9"/>
    <w:multiLevelType w:val="multilevel"/>
    <w:tmpl w:val="6400D648"/>
    <w:styleLink w:val="Importlt8stlus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792" w:hanging="43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</w:tabs>
        <w:ind w:left="1224" w:hanging="50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1728" w:hanging="6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</w:tabs>
        <w:ind w:left="2232" w:hanging="7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2736" w:hanging="93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</w:tabs>
        <w:ind w:left="3240" w:hanging="10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3744" w:hanging="1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</w:tabs>
        <w:ind w:left="4320" w:hanging="14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5647FB"/>
    <w:multiLevelType w:val="hybridMultilevel"/>
    <w:tmpl w:val="2E26ABE0"/>
    <w:numStyleLink w:val="Importlt3stlus"/>
  </w:abstractNum>
  <w:abstractNum w:abstractNumId="4" w15:restartNumberingAfterBreak="0">
    <w:nsid w:val="1B7F0923"/>
    <w:multiLevelType w:val="hybridMultilevel"/>
    <w:tmpl w:val="678853F2"/>
    <w:numStyleLink w:val="Importlt7stlus"/>
  </w:abstractNum>
  <w:abstractNum w:abstractNumId="5" w15:restartNumberingAfterBreak="0">
    <w:nsid w:val="2B547940"/>
    <w:multiLevelType w:val="hybridMultilevel"/>
    <w:tmpl w:val="DB388624"/>
    <w:styleLink w:val="Importlt6stlus"/>
    <w:lvl w:ilvl="0" w:tplc="93165D66">
      <w:start w:val="1"/>
      <w:numFmt w:val="bullet"/>
      <w:lvlText w:val="·"/>
      <w:lvlJc w:val="left"/>
      <w:pPr>
        <w:ind w:left="64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105C7E">
      <w:start w:val="1"/>
      <w:numFmt w:val="bullet"/>
      <w:lvlText w:val="o"/>
      <w:lvlJc w:val="left"/>
      <w:pPr>
        <w:tabs>
          <w:tab w:val="left" w:pos="643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B8170E">
      <w:start w:val="1"/>
      <w:numFmt w:val="bullet"/>
      <w:lvlText w:val="▪"/>
      <w:lvlJc w:val="left"/>
      <w:pPr>
        <w:tabs>
          <w:tab w:val="left" w:pos="643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8A16EE">
      <w:start w:val="1"/>
      <w:numFmt w:val="bullet"/>
      <w:lvlText w:val="·"/>
      <w:lvlJc w:val="left"/>
      <w:pPr>
        <w:tabs>
          <w:tab w:val="left" w:pos="643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EAF038">
      <w:start w:val="1"/>
      <w:numFmt w:val="bullet"/>
      <w:lvlText w:val="o"/>
      <w:lvlJc w:val="left"/>
      <w:pPr>
        <w:tabs>
          <w:tab w:val="left" w:pos="643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1A0350">
      <w:start w:val="1"/>
      <w:numFmt w:val="bullet"/>
      <w:lvlText w:val="▪"/>
      <w:lvlJc w:val="left"/>
      <w:pPr>
        <w:tabs>
          <w:tab w:val="left" w:pos="643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68165C">
      <w:start w:val="1"/>
      <w:numFmt w:val="bullet"/>
      <w:lvlText w:val="·"/>
      <w:lvlJc w:val="left"/>
      <w:pPr>
        <w:tabs>
          <w:tab w:val="left" w:pos="643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5CEFB4">
      <w:start w:val="1"/>
      <w:numFmt w:val="bullet"/>
      <w:lvlText w:val="o"/>
      <w:lvlJc w:val="left"/>
      <w:pPr>
        <w:tabs>
          <w:tab w:val="left" w:pos="643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08535A">
      <w:start w:val="1"/>
      <w:numFmt w:val="bullet"/>
      <w:lvlText w:val="▪"/>
      <w:lvlJc w:val="left"/>
      <w:pPr>
        <w:tabs>
          <w:tab w:val="left" w:pos="643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D29121A"/>
    <w:multiLevelType w:val="hybridMultilevel"/>
    <w:tmpl w:val="DB388624"/>
    <w:numStyleLink w:val="Importlt6stlus"/>
  </w:abstractNum>
  <w:abstractNum w:abstractNumId="7" w15:restartNumberingAfterBreak="0">
    <w:nsid w:val="500A643E"/>
    <w:multiLevelType w:val="multilevel"/>
    <w:tmpl w:val="6400D648"/>
    <w:numStyleLink w:val="Importlt8stlus"/>
  </w:abstractNum>
  <w:abstractNum w:abstractNumId="8" w15:restartNumberingAfterBreak="0">
    <w:nsid w:val="55A30EE0"/>
    <w:multiLevelType w:val="multilevel"/>
    <w:tmpl w:val="79401510"/>
    <w:styleLink w:val="Importlt5stlus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</w:tabs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</w:tabs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9D93408"/>
    <w:multiLevelType w:val="hybridMultilevel"/>
    <w:tmpl w:val="53A2C504"/>
    <w:numStyleLink w:val="Importlt2stlus"/>
  </w:abstractNum>
  <w:abstractNum w:abstractNumId="10" w15:restartNumberingAfterBreak="0">
    <w:nsid w:val="5BE47692"/>
    <w:multiLevelType w:val="hybridMultilevel"/>
    <w:tmpl w:val="E5186B76"/>
    <w:numStyleLink w:val="Importlt4stlus"/>
  </w:abstractNum>
  <w:abstractNum w:abstractNumId="11" w15:restartNumberingAfterBreak="0">
    <w:nsid w:val="5D9A2A0A"/>
    <w:multiLevelType w:val="hybridMultilevel"/>
    <w:tmpl w:val="E5186B76"/>
    <w:styleLink w:val="Importlt4stlus"/>
    <w:lvl w:ilvl="0" w:tplc="0A98C682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24083E">
      <w:start w:val="1"/>
      <w:numFmt w:val="lowerLetter"/>
      <w:lvlText w:val="%2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28CD50">
      <w:start w:val="1"/>
      <w:numFmt w:val="lowerRoman"/>
      <w:lvlText w:val="%3."/>
      <w:lvlJc w:val="left"/>
      <w:pPr>
        <w:tabs>
          <w:tab w:val="left" w:pos="1080"/>
        </w:tabs>
        <w:ind w:left="25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62618C">
      <w:start w:val="1"/>
      <w:numFmt w:val="decimal"/>
      <w:lvlText w:val="%4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46425A">
      <w:start w:val="1"/>
      <w:numFmt w:val="lowerLetter"/>
      <w:lvlText w:val="%5.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16C8E4">
      <w:start w:val="1"/>
      <w:numFmt w:val="lowerRoman"/>
      <w:lvlText w:val="%6."/>
      <w:lvlJc w:val="left"/>
      <w:pPr>
        <w:tabs>
          <w:tab w:val="left" w:pos="1080"/>
        </w:tabs>
        <w:ind w:left="46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FE7964">
      <w:start w:val="1"/>
      <w:numFmt w:val="decimal"/>
      <w:lvlText w:val="%7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7C76EA">
      <w:start w:val="1"/>
      <w:numFmt w:val="lowerLetter"/>
      <w:lvlText w:val="%8.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DA4EB4">
      <w:start w:val="1"/>
      <w:numFmt w:val="lowerRoman"/>
      <w:lvlText w:val="%9."/>
      <w:lvlJc w:val="left"/>
      <w:pPr>
        <w:tabs>
          <w:tab w:val="left" w:pos="1080"/>
        </w:tabs>
        <w:ind w:left="68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26F0FAE"/>
    <w:multiLevelType w:val="hybridMultilevel"/>
    <w:tmpl w:val="5F9A2A0A"/>
    <w:styleLink w:val="Importlt1stlus"/>
    <w:lvl w:ilvl="0" w:tplc="309C1EA4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F0A8F2">
      <w:start w:val="1"/>
      <w:numFmt w:val="lowerLetter"/>
      <w:lvlText w:val="%2."/>
      <w:lvlJc w:val="left"/>
      <w:pPr>
        <w:tabs>
          <w:tab w:val="left" w:pos="10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D47CB6">
      <w:start w:val="1"/>
      <w:numFmt w:val="lowerRoman"/>
      <w:lvlText w:val="%3."/>
      <w:lvlJc w:val="left"/>
      <w:pPr>
        <w:tabs>
          <w:tab w:val="left" w:pos="1080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5246F8">
      <w:start w:val="1"/>
      <w:numFmt w:val="decimal"/>
      <w:lvlText w:val="%4."/>
      <w:lvlJc w:val="left"/>
      <w:pPr>
        <w:tabs>
          <w:tab w:val="left" w:pos="10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487062">
      <w:start w:val="1"/>
      <w:numFmt w:val="lowerLetter"/>
      <w:lvlText w:val="%5."/>
      <w:lvlJc w:val="left"/>
      <w:pPr>
        <w:tabs>
          <w:tab w:val="left" w:pos="10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E8183C">
      <w:start w:val="1"/>
      <w:numFmt w:val="lowerRoman"/>
      <w:lvlText w:val="%6."/>
      <w:lvlJc w:val="left"/>
      <w:pPr>
        <w:tabs>
          <w:tab w:val="left" w:pos="1080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06045E">
      <w:start w:val="1"/>
      <w:numFmt w:val="decimal"/>
      <w:lvlText w:val="%7."/>
      <w:lvlJc w:val="left"/>
      <w:pPr>
        <w:tabs>
          <w:tab w:val="left" w:pos="10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2ECFEA">
      <w:start w:val="1"/>
      <w:numFmt w:val="lowerLetter"/>
      <w:lvlText w:val="%8."/>
      <w:lvlJc w:val="left"/>
      <w:pPr>
        <w:tabs>
          <w:tab w:val="left" w:pos="10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ACABF8">
      <w:start w:val="1"/>
      <w:numFmt w:val="lowerRoman"/>
      <w:lvlText w:val="%9."/>
      <w:lvlJc w:val="left"/>
      <w:pPr>
        <w:tabs>
          <w:tab w:val="left" w:pos="1080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66A4674"/>
    <w:multiLevelType w:val="hybridMultilevel"/>
    <w:tmpl w:val="2E26ABE0"/>
    <w:styleLink w:val="Importlt3stlus"/>
    <w:lvl w:ilvl="0" w:tplc="30ACB87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B8A98A">
      <w:start w:val="1"/>
      <w:numFmt w:val="bullet"/>
      <w:lvlText w:val="-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4CCAA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A612FC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ECE2B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A68DC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FA06FA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204C6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3E275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93B55E3"/>
    <w:multiLevelType w:val="multilevel"/>
    <w:tmpl w:val="79401510"/>
    <w:numStyleLink w:val="Importlt5stlus"/>
  </w:abstractNum>
  <w:abstractNum w:abstractNumId="15" w15:restartNumberingAfterBreak="0">
    <w:nsid w:val="7F6A698D"/>
    <w:multiLevelType w:val="hybridMultilevel"/>
    <w:tmpl w:val="5F9A2A0A"/>
    <w:numStyleLink w:val="Importlt1stlus"/>
  </w:abstractNum>
  <w:num w:numId="1">
    <w:abstractNumId w:val="12"/>
  </w:num>
  <w:num w:numId="2">
    <w:abstractNumId w:val="15"/>
  </w:num>
  <w:num w:numId="3">
    <w:abstractNumId w:val="1"/>
  </w:num>
  <w:num w:numId="4">
    <w:abstractNumId w:val="9"/>
  </w:num>
  <w:num w:numId="5">
    <w:abstractNumId w:val="13"/>
  </w:num>
  <w:num w:numId="6">
    <w:abstractNumId w:val="3"/>
  </w:num>
  <w:num w:numId="7">
    <w:abstractNumId w:val="11"/>
  </w:num>
  <w:num w:numId="8">
    <w:abstractNumId w:val="10"/>
  </w:num>
  <w:num w:numId="9">
    <w:abstractNumId w:val="8"/>
  </w:num>
  <w:num w:numId="10">
    <w:abstractNumId w:val="14"/>
  </w:num>
  <w:num w:numId="11">
    <w:abstractNumId w:val="5"/>
  </w:num>
  <w:num w:numId="12">
    <w:abstractNumId w:val="6"/>
  </w:num>
  <w:num w:numId="13">
    <w:abstractNumId w:val="0"/>
  </w:num>
  <w:num w:numId="14">
    <w:abstractNumId w:val="4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15"/>
    <w:rsid w:val="00085569"/>
    <w:rsid w:val="00085E7E"/>
    <w:rsid w:val="00161F86"/>
    <w:rsid w:val="00182A5D"/>
    <w:rsid w:val="00186D55"/>
    <w:rsid w:val="001A33B7"/>
    <w:rsid w:val="00225ACC"/>
    <w:rsid w:val="00286E15"/>
    <w:rsid w:val="002B6724"/>
    <w:rsid w:val="00383B14"/>
    <w:rsid w:val="00426341"/>
    <w:rsid w:val="00436E0E"/>
    <w:rsid w:val="004716AB"/>
    <w:rsid w:val="004D7498"/>
    <w:rsid w:val="005533A6"/>
    <w:rsid w:val="006C780E"/>
    <w:rsid w:val="00705AE8"/>
    <w:rsid w:val="00796139"/>
    <w:rsid w:val="007C08E6"/>
    <w:rsid w:val="007F784B"/>
    <w:rsid w:val="008110CE"/>
    <w:rsid w:val="00837449"/>
    <w:rsid w:val="008C2098"/>
    <w:rsid w:val="00AE596A"/>
    <w:rsid w:val="00BD7B18"/>
    <w:rsid w:val="00C0590A"/>
    <w:rsid w:val="00C14DC5"/>
    <w:rsid w:val="00D74B75"/>
    <w:rsid w:val="00D77848"/>
    <w:rsid w:val="00DE08DB"/>
    <w:rsid w:val="00E5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C02D"/>
  <w15:docId w15:val="{375FFB9F-F446-42D1-A2AE-F03F5367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lb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Egyiksem">
    <w:name w:val="Egyik sem"/>
  </w:style>
  <w:style w:type="character" w:styleId="Oldalszm">
    <w:name w:val="page number"/>
    <w:basedOn w:val="Egyiksem"/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3"/>
      </w:numPr>
    </w:pPr>
  </w:style>
  <w:style w:type="numbering" w:customStyle="1" w:styleId="Importlt3stlus">
    <w:name w:val="Importált 3 stílus"/>
    <w:pPr>
      <w:numPr>
        <w:numId w:val="5"/>
      </w:numPr>
    </w:pPr>
  </w:style>
  <w:style w:type="numbering" w:customStyle="1" w:styleId="Importlt4stlus">
    <w:name w:val="Importált 4 stílus"/>
    <w:pPr>
      <w:numPr>
        <w:numId w:val="7"/>
      </w:numPr>
    </w:pPr>
  </w:style>
  <w:style w:type="numbering" w:customStyle="1" w:styleId="Importlt5stlus">
    <w:name w:val="Importált 5 stílus"/>
    <w:pPr>
      <w:numPr>
        <w:numId w:val="9"/>
      </w:numPr>
    </w:pPr>
  </w:style>
  <w:style w:type="numbering" w:customStyle="1" w:styleId="Importlt6stlus">
    <w:name w:val="Importált 6 stílus"/>
    <w:pPr>
      <w:numPr>
        <w:numId w:val="11"/>
      </w:numPr>
    </w:pPr>
  </w:style>
  <w:style w:type="character" w:customStyle="1" w:styleId="Hyperlink0">
    <w:name w:val="Hyperlink.0"/>
    <w:basedOn w:val="Egyiksem"/>
    <w:rPr>
      <w:outline w:val="0"/>
      <w:color w:val="0000FF"/>
      <w:u w:val="single" w:color="0000FF"/>
    </w:rPr>
  </w:style>
  <w:style w:type="numbering" w:customStyle="1" w:styleId="Importlt7stlus">
    <w:name w:val="Importált 7 stílus"/>
    <w:pPr>
      <w:numPr>
        <w:numId w:val="13"/>
      </w:numPr>
    </w:pPr>
  </w:style>
  <w:style w:type="character" w:customStyle="1" w:styleId="Hyperlink1">
    <w:name w:val="Hyperlink.1"/>
    <w:basedOn w:val="Egyiksem"/>
    <w:rPr>
      <w:outline w:val="0"/>
      <w:color w:val="0000FF"/>
      <w:sz w:val="22"/>
      <w:szCs w:val="22"/>
      <w:u w:val="single" w:color="0000FF"/>
    </w:rPr>
  </w:style>
  <w:style w:type="character" w:customStyle="1" w:styleId="Hyperlink2">
    <w:name w:val="Hyperlink.2"/>
    <w:basedOn w:val="Egyiksem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numbering" w:customStyle="1" w:styleId="Importlt8stlus">
    <w:name w:val="Importált 8 stílus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emadokelsokezbo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semadokelsokezbol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semadokelsokezbol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2022-02-13T11:22:00Z</dcterms:created>
  <dcterms:modified xsi:type="dcterms:W3CDTF">2022-02-14T11:46:00Z</dcterms:modified>
</cp:coreProperties>
</file>